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44" w:rsidRPr="006908B7" w:rsidRDefault="00B71044" w:rsidP="00B71044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720" cy="518160"/>
            <wp:effectExtent l="0" t="0" r="0" b="0"/>
            <wp:docPr id="1" name="Obraz 1" descr="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16B" w:rsidRPr="006908B7" w:rsidRDefault="005F4DCB" w:rsidP="00451E39">
      <w:pPr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Projekt „Rozwijaj się z Gminą Książ Wielki!</w:t>
      </w:r>
      <w:r w:rsidRPr="006908B7">
        <w:rPr>
          <w:rFonts w:ascii="Times New Roman" w:hAnsi="Times New Roman" w:cs="Times New Roman"/>
          <w:iCs/>
          <w:spacing w:val="-6"/>
          <w:sz w:val="24"/>
          <w:szCs w:val="24"/>
        </w:rPr>
        <w:t>” współfinansowany ze środków Unii Europejskiej</w:t>
      </w:r>
      <w:r w:rsidRPr="006908B7">
        <w:rPr>
          <w:rFonts w:ascii="Times New Roman" w:hAnsi="Times New Roman" w:cs="Times New Roman"/>
          <w:sz w:val="24"/>
          <w:szCs w:val="24"/>
        </w:rPr>
        <w:t xml:space="preserve"> w ramach poddziałania 9.1.1  Regionalnego Programu Operacyjnego Województwa Małopolskiego na lata 2014-2020. N</w:t>
      </w:r>
      <w:r w:rsidRPr="006908B7">
        <w:rPr>
          <w:rFonts w:ascii="Times New Roman" w:hAnsi="Times New Roman" w:cs="Times New Roman"/>
          <w:iCs/>
          <w:spacing w:val="-6"/>
          <w:sz w:val="24"/>
          <w:szCs w:val="24"/>
        </w:rPr>
        <w:t>umer projektu RPMP.09.01.01-12-0043/18</w:t>
      </w:r>
    </w:p>
    <w:p w:rsidR="00E616CC" w:rsidRPr="006908B7" w:rsidRDefault="00E616CC" w:rsidP="004714D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616CC" w:rsidRPr="006908B7" w:rsidRDefault="00E616CC" w:rsidP="004714D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908B7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</w:t>
      </w:r>
    </w:p>
    <w:p w:rsidR="00E616CC" w:rsidRPr="006908B7" w:rsidRDefault="00E616CC" w:rsidP="004714D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908B7">
        <w:rPr>
          <w:rFonts w:ascii="Times New Roman" w:hAnsi="Times New Roman" w:cs="Times New Roman"/>
          <w:i/>
          <w:iCs/>
          <w:sz w:val="24"/>
          <w:szCs w:val="24"/>
        </w:rPr>
        <w:t xml:space="preserve">do Zarządzenia Nr </w:t>
      </w:r>
      <w:r w:rsidR="00A118E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451E39">
        <w:rPr>
          <w:rFonts w:ascii="Times New Roman" w:hAnsi="Times New Roman" w:cs="Times New Roman"/>
          <w:i/>
          <w:iCs/>
          <w:sz w:val="24"/>
          <w:szCs w:val="24"/>
        </w:rPr>
        <w:t>/202</w:t>
      </w:r>
      <w:r w:rsidR="008110C2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E616CC" w:rsidRPr="006908B7" w:rsidRDefault="00E616CC" w:rsidP="004714D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908B7">
        <w:rPr>
          <w:rFonts w:ascii="Times New Roman" w:hAnsi="Times New Roman" w:cs="Times New Roman"/>
          <w:i/>
          <w:iCs/>
          <w:sz w:val="24"/>
          <w:szCs w:val="24"/>
        </w:rPr>
        <w:t xml:space="preserve">z dnia </w:t>
      </w:r>
      <w:r w:rsidR="001D12F1">
        <w:rPr>
          <w:rFonts w:ascii="Times New Roman" w:hAnsi="Times New Roman" w:cs="Times New Roman"/>
          <w:sz w:val="24"/>
          <w:szCs w:val="24"/>
        </w:rPr>
        <w:t>2</w:t>
      </w:r>
      <w:r w:rsidR="009E26AC">
        <w:rPr>
          <w:rFonts w:ascii="Times New Roman" w:hAnsi="Times New Roman" w:cs="Times New Roman"/>
          <w:sz w:val="24"/>
          <w:szCs w:val="24"/>
        </w:rPr>
        <w:t>3</w:t>
      </w:r>
      <w:r w:rsidR="001D12F1">
        <w:rPr>
          <w:rFonts w:ascii="Times New Roman" w:hAnsi="Times New Roman" w:cs="Times New Roman"/>
          <w:sz w:val="24"/>
          <w:szCs w:val="24"/>
        </w:rPr>
        <w:t>.02.</w:t>
      </w:r>
      <w:r w:rsidR="00557B86" w:rsidRPr="006908B7">
        <w:rPr>
          <w:rFonts w:ascii="Times New Roman" w:hAnsi="Times New Roman" w:cs="Times New Roman"/>
          <w:sz w:val="24"/>
          <w:szCs w:val="24"/>
        </w:rPr>
        <w:t>20</w:t>
      </w:r>
      <w:r w:rsidR="004D5A76" w:rsidRPr="006908B7">
        <w:rPr>
          <w:rFonts w:ascii="Times New Roman" w:hAnsi="Times New Roman" w:cs="Times New Roman"/>
          <w:sz w:val="24"/>
          <w:szCs w:val="24"/>
        </w:rPr>
        <w:t>2</w:t>
      </w:r>
      <w:r w:rsidR="008110C2">
        <w:rPr>
          <w:rFonts w:ascii="Times New Roman" w:hAnsi="Times New Roman" w:cs="Times New Roman"/>
          <w:sz w:val="24"/>
          <w:szCs w:val="24"/>
        </w:rPr>
        <w:t>1</w:t>
      </w:r>
      <w:r w:rsidR="00557B86" w:rsidRPr="006908B7">
        <w:rPr>
          <w:rFonts w:ascii="Times New Roman" w:hAnsi="Times New Roman" w:cs="Times New Roman"/>
          <w:sz w:val="24"/>
          <w:szCs w:val="24"/>
        </w:rPr>
        <w:t xml:space="preserve"> </w:t>
      </w:r>
      <w:r w:rsidR="00126028" w:rsidRPr="006908B7">
        <w:rPr>
          <w:rFonts w:ascii="Times New Roman" w:hAnsi="Times New Roman" w:cs="Times New Roman"/>
          <w:sz w:val="24"/>
          <w:szCs w:val="24"/>
        </w:rPr>
        <w:t>r.</w:t>
      </w:r>
    </w:p>
    <w:p w:rsidR="00E616CC" w:rsidRPr="006908B7" w:rsidRDefault="00E616CC" w:rsidP="004714D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616CC" w:rsidRPr="006908B7" w:rsidRDefault="009A3584" w:rsidP="009A3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8B7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:rsidR="00E616CC" w:rsidRPr="006908B7" w:rsidRDefault="00E616CC" w:rsidP="00471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F4DCB" w:rsidRPr="006908B7" w:rsidRDefault="005F4DCB" w:rsidP="005F4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8B7">
        <w:rPr>
          <w:rFonts w:ascii="Times New Roman" w:hAnsi="Times New Roman" w:cs="Times New Roman"/>
          <w:b/>
          <w:bCs/>
          <w:sz w:val="24"/>
          <w:szCs w:val="24"/>
        </w:rPr>
        <w:t>KIEROWNIK GMINNEGO OŚRODKA POMOCY SPOŁECZNEJ W KSIĄŻU WIELKIM</w:t>
      </w:r>
    </w:p>
    <w:p w:rsidR="005F4DCB" w:rsidRPr="006908B7" w:rsidRDefault="005F4DCB" w:rsidP="005F4D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ul. Warszawska 17, 32-210 Książ Wielki</w:t>
      </w:r>
    </w:p>
    <w:p w:rsidR="00946432" w:rsidRPr="006908B7" w:rsidRDefault="00946432" w:rsidP="00946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9E2" w:rsidRPr="006908B7" w:rsidRDefault="009E39E2" w:rsidP="00471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6CC" w:rsidRPr="006908B7" w:rsidRDefault="00E616CC" w:rsidP="00287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ogłasza otwarty konkurs ofert na </w:t>
      </w:r>
      <w:r w:rsidR="002876B8" w:rsidRPr="006908B7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1563C1" w:rsidRPr="006908B7">
        <w:rPr>
          <w:rFonts w:ascii="Times New Roman" w:hAnsi="Times New Roman" w:cs="Times New Roman"/>
          <w:sz w:val="24"/>
          <w:szCs w:val="24"/>
        </w:rPr>
        <w:t xml:space="preserve">zdania publicznego w zakresie aktywizacji społeczno-zawodowej uczestników projektu realizowanego przez </w:t>
      </w:r>
      <w:r w:rsidR="005F4DCB" w:rsidRPr="006908B7">
        <w:rPr>
          <w:rFonts w:ascii="Times New Roman" w:hAnsi="Times New Roman" w:cs="Times New Roman"/>
          <w:sz w:val="24"/>
          <w:szCs w:val="24"/>
        </w:rPr>
        <w:t xml:space="preserve">Gminny Ośrodek Pomocy Społecznej w Książu Wielkim pod nazwą "Rozwijaj się z Gminą Książ Wielki!" </w:t>
      </w:r>
      <w:r w:rsidR="003320F5" w:rsidRPr="006908B7">
        <w:rPr>
          <w:rFonts w:ascii="Times New Roman" w:hAnsi="Times New Roman" w:cs="Times New Roman"/>
          <w:sz w:val="24"/>
          <w:szCs w:val="24"/>
        </w:rPr>
        <w:t xml:space="preserve">w ramach </w:t>
      </w:r>
      <w:r w:rsidR="003320F5" w:rsidRPr="006908B7">
        <w:rPr>
          <w:rFonts w:ascii="Times New Roman" w:hAnsi="Times New Roman" w:cs="Times New Roman"/>
          <w:b/>
          <w:bCs/>
          <w:sz w:val="24"/>
          <w:szCs w:val="24"/>
        </w:rPr>
        <w:t>Regionalnego Programu Operacyjnego Województwa Małopolskiego na lata 2014 – 2020, Oś priorytetowa IX. Działanie: 9.</w:t>
      </w:r>
      <w:r w:rsidR="00B71044" w:rsidRPr="006908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20F5" w:rsidRPr="006908B7">
        <w:rPr>
          <w:rFonts w:ascii="Times New Roman" w:hAnsi="Times New Roman" w:cs="Times New Roman"/>
          <w:b/>
          <w:bCs/>
          <w:sz w:val="24"/>
          <w:szCs w:val="24"/>
        </w:rPr>
        <w:t>, Poddziałanie 9.</w:t>
      </w:r>
      <w:r w:rsidR="00B71044" w:rsidRPr="006908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20F5" w:rsidRPr="006908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1044" w:rsidRPr="006908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20F5" w:rsidRPr="006908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876B8" w:rsidRPr="006908B7" w:rsidRDefault="002876B8" w:rsidP="002876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16CC" w:rsidRPr="006908B7" w:rsidRDefault="00E321BC" w:rsidP="00471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616CC" w:rsidRPr="006908B7">
        <w:rPr>
          <w:rFonts w:ascii="Times New Roman" w:hAnsi="Times New Roman" w:cs="Times New Roman"/>
          <w:b/>
          <w:bCs/>
          <w:sz w:val="24"/>
          <w:szCs w:val="24"/>
        </w:rPr>
        <w:t xml:space="preserve"> Rodzaj zadania </w:t>
      </w:r>
    </w:p>
    <w:p w:rsidR="00E616CC" w:rsidRPr="006908B7" w:rsidRDefault="00E616CC" w:rsidP="00D43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Celem konkursu jest wyłonienie podmiotu, który zrealizuje </w:t>
      </w:r>
      <w:r w:rsidR="00E00EAB" w:rsidRPr="006908B7">
        <w:rPr>
          <w:rFonts w:ascii="Times New Roman" w:hAnsi="Times New Roman" w:cs="Times New Roman"/>
          <w:sz w:val="24"/>
          <w:szCs w:val="24"/>
        </w:rPr>
        <w:t>aktywizację społeczn</w:t>
      </w:r>
      <w:r w:rsidR="00980AD7" w:rsidRPr="006908B7">
        <w:rPr>
          <w:rFonts w:ascii="Times New Roman" w:hAnsi="Times New Roman" w:cs="Times New Roman"/>
          <w:sz w:val="24"/>
          <w:szCs w:val="24"/>
        </w:rPr>
        <w:t>o-zawodową</w:t>
      </w:r>
      <w:r w:rsidR="009E51F0" w:rsidRPr="006908B7">
        <w:rPr>
          <w:rFonts w:ascii="Times New Roman" w:hAnsi="Times New Roman" w:cs="Times New Roman"/>
          <w:sz w:val="24"/>
          <w:szCs w:val="24"/>
        </w:rPr>
        <w:t xml:space="preserve"> dla</w:t>
      </w:r>
      <w:r w:rsidR="00C00D51" w:rsidRPr="006908B7">
        <w:rPr>
          <w:rFonts w:ascii="Times New Roman" w:hAnsi="Times New Roman" w:cs="Times New Roman"/>
          <w:sz w:val="24"/>
          <w:szCs w:val="24"/>
        </w:rPr>
        <w:t xml:space="preserve"> </w:t>
      </w:r>
      <w:r w:rsidR="002876B8" w:rsidRPr="006908B7">
        <w:rPr>
          <w:rFonts w:ascii="Times New Roman" w:hAnsi="Times New Roman" w:cs="Times New Roman"/>
          <w:sz w:val="24"/>
          <w:szCs w:val="24"/>
        </w:rPr>
        <w:t xml:space="preserve">uczestników projektu realizowanego przez </w:t>
      </w:r>
      <w:bookmarkStart w:id="1" w:name="_Hlk852283"/>
      <w:r w:rsidR="005F4DCB" w:rsidRPr="006908B7">
        <w:rPr>
          <w:rFonts w:ascii="Times New Roman" w:hAnsi="Times New Roman" w:cs="Times New Roman"/>
          <w:sz w:val="24"/>
          <w:szCs w:val="24"/>
        </w:rPr>
        <w:t>Gminny Ośrodek Pomocy Społecznej w Książu Wielkim pod nazwą "Rozwijaj się z Gminą Książ Wielki!"</w:t>
      </w:r>
      <w:r w:rsidR="00946432" w:rsidRPr="006908B7">
        <w:rPr>
          <w:rFonts w:ascii="Times New Roman" w:hAnsi="Times New Roman" w:cs="Times New Roman"/>
          <w:sz w:val="24"/>
          <w:szCs w:val="24"/>
        </w:rPr>
        <w:t xml:space="preserve"> </w:t>
      </w:r>
      <w:r w:rsidRPr="006908B7">
        <w:rPr>
          <w:rFonts w:ascii="Times New Roman" w:hAnsi="Times New Roman" w:cs="Times New Roman"/>
          <w:sz w:val="24"/>
          <w:szCs w:val="24"/>
        </w:rPr>
        <w:t xml:space="preserve">w ramach </w:t>
      </w:r>
      <w:r w:rsidRPr="006908B7">
        <w:rPr>
          <w:rStyle w:val="Pogrubienie"/>
          <w:rFonts w:ascii="Times New Roman" w:hAnsi="Times New Roman" w:cs="Times New Roman"/>
          <w:sz w:val="24"/>
          <w:szCs w:val="24"/>
        </w:rPr>
        <w:t>Regionalnego Programu Operacyjnego Województwa Małopolskiego na lata 2014 – 2020, Oś priorytetowa IX. Działanie: 9.</w:t>
      </w:r>
      <w:r w:rsidR="00B71044" w:rsidRPr="006908B7">
        <w:rPr>
          <w:rStyle w:val="Pogrubienie"/>
          <w:rFonts w:ascii="Times New Roman" w:hAnsi="Times New Roman" w:cs="Times New Roman"/>
          <w:sz w:val="24"/>
          <w:szCs w:val="24"/>
        </w:rPr>
        <w:t>1</w:t>
      </w:r>
      <w:r w:rsidRPr="006908B7">
        <w:rPr>
          <w:rStyle w:val="Pogrubienie"/>
          <w:rFonts w:ascii="Times New Roman" w:hAnsi="Times New Roman" w:cs="Times New Roman"/>
          <w:sz w:val="24"/>
          <w:szCs w:val="24"/>
        </w:rPr>
        <w:t>, Poddziałanie 9.</w:t>
      </w:r>
      <w:r w:rsidR="00B71044" w:rsidRPr="006908B7">
        <w:rPr>
          <w:rStyle w:val="Pogrubienie"/>
          <w:rFonts w:ascii="Times New Roman" w:hAnsi="Times New Roman" w:cs="Times New Roman"/>
          <w:sz w:val="24"/>
          <w:szCs w:val="24"/>
        </w:rPr>
        <w:t>1</w:t>
      </w:r>
      <w:r w:rsidRPr="006908B7">
        <w:rPr>
          <w:rStyle w:val="Pogrubienie"/>
          <w:rFonts w:ascii="Times New Roman" w:hAnsi="Times New Roman" w:cs="Times New Roman"/>
          <w:sz w:val="24"/>
          <w:szCs w:val="24"/>
        </w:rPr>
        <w:t>.</w:t>
      </w:r>
      <w:r w:rsidR="00B71044" w:rsidRPr="006908B7">
        <w:rPr>
          <w:rStyle w:val="Pogrubienie"/>
          <w:rFonts w:ascii="Times New Roman" w:hAnsi="Times New Roman" w:cs="Times New Roman"/>
          <w:sz w:val="24"/>
          <w:szCs w:val="24"/>
        </w:rPr>
        <w:t>1</w:t>
      </w:r>
      <w:r w:rsidRPr="006908B7">
        <w:rPr>
          <w:rStyle w:val="Pogrubienie"/>
          <w:rFonts w:ascii="Times New Roman" w:hAnsi="Times New Roman" w:cs="Times New Roman"/>
          <w:sz w:val="24"/>
          <w:szCs w:val="24"/>
        </w:rPr>
        <w:t>.</w:t>
      </w:r>
      <w:bookmarkEnd w:id="1"/>
      <w:r w:rsidRPr="006908B7">
        <w:rPr>
          <w:rFonts w:ascii="Times New Roman" w:hAnsi="Times New Roman" w:cs="Times New Roman"/>
          <w:sz w:val="24"/>
          <w:szCs w:val="24"/>
        </w:rPr>
        <w:t xml:space="preserve"> z zakresu następujących zadań publicznych:</w:t>
      </w:r>
    </w:p>
    <w:p w:rsidR="00E616CC" w:rsidRPr="006908B7" w:rsidRDefault="00E616CC" w:rsidP="00301957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616CC" w:rsidRPr="006908B7" w:rsidRDefault="00E616CC" w:rsidP="00D4346B">
      <w:pPr>
        <w:rPr>
          <w:rFonts w:ascii="Times New Roman" w:hAnsi="Times New Roman" w:cs="Times New Roman"/>
          <w:sz w:val="24"/>
          <w:szCs w:val="24"/>
        </w:rPr>
      </w:pPr>
      <w:r w:rsidRPr="006908B7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Szczegółowy opis zadania:</w:t>
      </w:r>
    </w:p>
    <w:p w:rsidR="00B71044" w:rsidRPr="006908B7" w:rsidRDefault="00B71044" w:rsidP="00B71044">
      <w:pPr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1.1. Zadanie realizowane będzie dla grup mieszanych osoby fizycznie zdrowe wraz z osobami z niepełnosprawnością w celu integracji i burzenia utrwalonych stereotypów; zadanie zakłada wyrównywanie szans płci poprzez równy dostęp do usług z zakresu aktywizacji </w:t>
      </w:r>
      <w:r w:rsidR="0096161A" w:rsidRPr="006908B7">
        <w:rPr>
          <w:rFonts w:ascii="Times New Roman" w:hAnsi="Times New Roman" w:cs="Times New Roman"/>
          <w:sz w:val="24"/>
          <w:szCs w:val="24"/>
        </w:rPr>
        <w:t>społecznej</w:t>
      </w:r>
      <w:r w:rsidRPr="006908B7">
        <w:rPr>
          <w:rFonts w:ascii="Times New Roman" w:hAnsi="Times New Roman" w:cs="Times New Roman"/>
          <w:sz w:val="24"/>
          <w:szCs w:val="24"/>
        </w:rPr>
        <w:t>.</w:t>
      </w:r>
    </w:p>
    <w:p w:rsidR="0096161A" w:rsidRDefault="0096161A" w:rsidP="0096161A">
      <w:pPr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1.2. Zakłada się, że uczestnicy wsparcia nabędą nowe umiejętności radzenia sobie </w:t>
      </w:r>
      <w:r w:rsidRPr="006908B7">
        <w:rPr>
          <w:rFonts w:ascii="Times New Roman" w:hAnsi="Times New Roman" w:cs="Times New Roman"/>
          <w:sz w:val="24"/>
          <w:szCs w:val="24"/>
        </w:rPr>
        <w:br/>
        <w:t>w sytuacjach kryzysowych, które pozwolą na prawidłowe funkcjonowanie społeczne.</w:t>
      </w:r>
    </w:p>
    <w:p w:rsidR="0096161A" w:rsidRPr="006908B7" w:rsidRDefault="00922F2E" w:rsidP="006947A6">
      <w:pPr>
        <w:spacing w:before="100" w:beforeAutospacing="1" w:after="100" w:afterAutospacing="1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B290D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96161A" w:rsidRPr="006908B7">
        <w:rPr>
          <w:rFonts w:ascii="Times New Roman" w:hAnsi="Times New Roman" w:cs="Times New Roman"/>
          <w:sz w:val="24"/>
          <w:szCs w:val="24"/>
        </w:rPr>
        <w:t>1.</w:t>
      </w:r>
      <w:r w:rsidR="006947A6">
        <w:rPr>
          <w:rFonts w:ascii="Times New Roman" w:hAnsi="Times New Roman" w:cs="Times New Roman"/>
          <w:sz w:val="24"/>
          <w:szCs w:val="24"/>
        </w:rPr>
        <w:t>3</w:t>
      </w:r>
      <w:r w:rsidR="0096161A" w:rsidRPr="006908B7">
        <w:rPr>
          <w:rFonts w:ascii="Times New Roman" w:hAnsi="Times New Roman" w:cs="Times New Roman"/>
          <w:sz w:val="24"/>
          <w:szCs w:val="24"/>
        </w:rPr>
        <w:t xml:space="preserve">. Kwalifikacja uczestników do zadania będzie odbywała się </w:t>
      </w:r>
      <w:bookmarkStart w:id="2" w:name="_Hlk334702"/>
      <w:r w:rsidR="0096161A" w:rsidRPr="006908B7">
        <w:rPr>
          <w:rFonts w:ascii="Times New Roman" w:hAnsi="Times New Roman" w:cs="Times New Roman"/>
          <w:sz w:val="24"/>
          <w:szCs w:val="24"/>
        </w:rPr>
        <w:t>na podstawie ewaluacji efektów osiągniętych w ramach realizacji Indywidualnej Ścieżki Reintegracji.</w:t>
      </w:r>
      <w:bookmarkEnd w:id="2"/>
      <w:r w:rsidR="0096161A" w:rsidRPr="006908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161A" w:rsidRPr="006908B7" w:rsidRDefault="0096161A" w:rsidP="0096161A">
      <w:pPr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Nabycie kompetencji odbywać się będzie zgodnie z aktualnymi przepisami prawa:</w:t>
      </w:r>
    </w:p>
    <w:p w:rsidR="0096161A" w:rsidRPr="006908B7" w:rsidRDefault="0096161A" w:rsidP="009616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Style w:val="Uwydatnienie"/>
          <w:rFonts w:ascii="Times New Roman" w:hAnsi="Times New Roman" w:cs="Times New Roman"/>
          <w:sz w:val="24"/>
          <w:szCs w:val="24"/>
        </w:rPr>
        <w:lastRenderedPageBreak/>
        <w:t>Wytycznymi w zakresie realizacji przedsięwzięć z udziałem środków Europejskiego Funduszu Społecznego w obszarze rynku pracy na lata 2014-2020,</w:t>
      </w:r>
    </w:p>
    <w:p w:rsidR="0096161A" w:rsidRPr="006908B7" w:rsidRDefault="0096161A" w:rsidP="009616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Style w:val="Uwydatnienie"/>
          <w:rFonts w:ascii="Times New Roman" w:hAnsi="Times New Roman" w:cs="Times New Roman"/>
          <w:sz w:val="24"/>
          <w:szCs w:val="24"/>
        </w:rPr>
        <w:t>Wytycznymi w zakresie realizacji przedsięwzięć w obszarze włączenia społecznego</w:t>
      </w:r>
      <w:r w:rsidRPr="006908B7">
        <w:rPr>
          <w:rStyle w:val="Uwydatnienie"/>
          <w:rFonts w:ascii="Times New Roman" w:hAnsi="Times New Roman" w:cs="Times New Roman"/>
          <w:sz w:val="24"/>
          <w:szCs w:val="24"/>
        </w:rPr>
        <w:br/>
        <w:t>i zwalczania ubóstwa z wykorzystaniem środków Europejskiego Funduszu Społecznego i Europejskiego Funduszu Rozwoju Regionalnego na lata 2014-2020,</w:t>
      </w:r>
    </w:p>
    <w:p w:rsidR="0096161A" w:rsidRPr="006908B7" w:rsidRDefault="0096161A" w:rsidP="009616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Style w:val="Uwydatnienie"/>
          <w:rFonts w:ascii="Times New Roman" w:hAnsi="Times New Roman" w:cs="Times New Roman"/>
          <w:sz w:val="24"/>
          <w:szCs w:val="24"/>
        </w:rPr>
        <w:t>Wspólną Listą Wskaźników Kluczowych 2014-2020,</w:t>
      </w:r>
    </w:p>
    <w:p w:rsidR="0096161A" w:rsidRPr="006908B7" w:rsidRDefault="0096161A" w:rsidP="009616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Style w:val="Uwydatnienie"/>
          <w:rFonts w:ascii="Times New Roman" w:hAnsi="Times New Roman" w:cs="Times New Roman"/>
          <w:sz w:val="24"/>
          <w:szCs w:val="24"/>
        </w:rPr>
        <w:t>Wytycznymi w zakresie monitorowania postępu rzeczowego realizacji programów operacyjnych na lata 2014-2020,</w:t>
      </w:r>
    </w:p>
    <w:p w:rsidR="0096161A" w:rsidRPr="006908B7" w:rsidRDefault="0096161A" w:rsidP="009616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Style w:val="Uwydatnienie"/>
          <w:rFonts w:ascii="Times New Roman" w:hAnsi="Times New Roman" w:cs="Times New Roman"/>
          <w:sz w:val="24"/>
          <w:szCs w:val="24"/>
        </w:rPr>
        <w:t>Wytycznymi w zakresie informacji i promocji programów operacyjnych polityki spójności na lata 2014-2020,</w:t>
      </w:r>
    </w:p>
    <w:p w:rsidR="00705F54" w:rsidRPr="006908B7" w:rsidRDefault="00705F54" w:rsidP="006908B7">
      <w:pPr>
        <w:spacing w:before="10" w:after="0"/>
        <w:ind w:right="28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1.</w:t>
      </w:r>
      <w:r w:rsidR="006947A6">
        <w:rPr>
          <w:rFonts w:ascii="Times New Roman" w:hAnsi="Times New Roman" w:cs="Times New Roman"/>
          <w:sz w:val="24"/>
          <w:szCs w:val="24"/>
        </w:rPr>
        <w:t>4</w:t>
      </w:r>
      <w:r w:rsidRPr="006908B7">
        <w:rPr>
          <w:rFonts w:ascii="Times New Roman" w:hAnsi="Times New Roman" w:cs="Times New Roman"/>
          <w:sz w:val="24"/>
          <w:szCs w:val="24"/>
        </w:rPr>
        <w:t xml:space="preserve">. </w:t>
      </w:r>
      <w:r w:rsidRPr="006908B7">
        <w:rPr>
          <w:rFonts w:ascii="Times New Roman" w:hAnsi="Times New Roman" w:cs="Times New Roman"/>
          <w:spacing w:val="6"/>
          <w:sz w:val="24"/>
          <w:szCs w:val="24"/>
        </w:rPr>
        <w:t>W związku z występującą sytuacją epidemiologiczną Zleceniobiorca zobowiązuje się wykonywać przedmiot umowy przy zastosowaniu wszelkich wytycznych i zaleceń Ministra Zdrowia dotyczących zagrożeń wynikających z sytuacji epidemiologicznej</w:t>
      </w:r>
      <w:r w:rsidR="00451E39">
        <w:rPr>
          <w:rFonts w:ascii="Times New Roman" w:hAnsi="Times New Roman" w:cs="Times New Roman"/>
          <w:spacing w:val="6"/>
          <w:sz w:val="24"/>
          <w:szCs w:val="24"/>
        </w:rPr>
        <w:t xml:space="preserve">           </w:t>
      </w:r>
      <w:r w:rsidRPr="006908B7">
        <w:rPr>
          <w:rFonts w:ascii="Times New Roman" w:hAnsi="Times New Roman" w:cs="Times New Roman"/>
          <w:spacing w:val="6"/>
          <w:sz w:val="24"/>
          <w:szCs w:val="24"/>
        </w:rPr>
        <w:t xml:space="preserve"> i stosowania rygorów bezpieczeństwa.</w:t>
      </w:r>
    </w:p>
    <w:p w:rsidR="00705F54" w:rsidRPr="006908B7" w:rsidRDefault="00705F54" w:rsidP="006908B7">
      <w:pPr>
        <w:pStyle w:val="Akapitzlist"/>
        <w:spacing w:before="10" w:after="0"/>
        <w:ind w:right="2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705F54" w:rsidRPr="006908B7" w:rsidRDefault="00705F54" w:rsidP="006908B7">
      <w:pPr>
        <w:spacing w:before="10" w:after="0"/>
        <w:ind w:right="28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908B7">
        <w:rPr>
          <w:rFonts w:ascii="Times New Roman" w:hAnsi="Times New Roman" w:cs="Times New Roman"/>
          <w:spacing w:val="6"/>
          <w:sz w:val="24"/>
          <w:szCs w:val="24"/>
        </w:rPr>
        <w:t>1.</w:t>
      </w:r>
      <w:r w:rsidR="006947A6">
        <w:rPr>
          <w:rFonts w:ascii="Times New Roman" w:hAnsi="Times New Roman" w:cs="Times New Roman"/>
          <w:spacing w:val="6"/>
          <w:sz w:val="24"/>
          <w:szCs w:val="24"/>
        </w:rPr>
        <w:t>5</w:t>
      </w:r>
      <w:r w:rsidRPr="006908B7">
        <w:rPr>
          <w:rFonts w:ascii="Times New Roman" w:hAnsi="Times New Roman" w:cs="Times New Roman"/>
          <w:spacing w:val="6"/>
          <w:sz w:val="24"/>
          <w:szCs w:val="24"/>
        </w:rPr>
        <w:t>. W związku z występującą sytuacją epidemiologiczną terminy realizacji poszczególnych działań będą ustalane na bieżąco.</w:t>
      </w:r>
    </w:p>
    <w:p w:rsidR="006908B7" w:rsidRPr="006908B7" w:rsidRDefault="006908B7" w:rsidP="006D6519">
      <w:pPr>
        <w:rPr>
          <w:rFonts w:ascii="Times New Roman" w:hAnsi="Times New Roman" w:cs="Times New Roman"/>
          <w:sz w:val="24"/>
          <w:szCs w:val="24"/>
        </w:rPr>
      </w:pPr>
    </w:p>
    <w:p w:rsidR="006D6519" w:rsidRPr="006908B7" w:rsidRDefault="005F43C2" w:rsidP="006D6519">
      <w:pPr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1.</w:t>
      </w:r>
      <w:r w:rsidR="006947A6">
        <w:rPr>
          <w:rFonts w:ascii="Times New Roman" w:hAnsi="Times New Roman" w:cs="Times New Roman"/>
          <w:sz w:val="24"/>
          <w:szCs w:val="24"/>
        </w:rPr>
        <w:t>6</w:t>
      </w:r>
      <w:r w:rsidR="006D6519" w:rsidRPr="006908B7">
        <w:rPr>
          <w:rFonts w:ascii="Times New Roman" w:hAnsi="Times New Roman" w:cs="Times New Roman"/>
          <w:sz w:val="24"/>
          <w:szCs w:val="24"/>
        </w:rPr>
        <w:t>. Podział zadania:</w:t>
      </w:r>
    </w:p>
    <w:p w:rsidR="00980AD7" w:rsidRPr="006908B7" w:rsidRDefault="00980AD7" w:rsidP="00980AD7">
      <w:pPr>
        <w:pStyle w:val="Akapitzlist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Style w:val="Pogrubienie"/>
          <w:rFonts w:ascii="Times New Roman" w:hAnsi="Times New Roman" w:cs="Times New Roman"/>
          <w:sz w:val="24"/>
          <w:szCs w:val="24"/>
        </w:rPr>
        <w:t>1. Podzadanie 1. kursy/szkolenia zawodowe</w:t>
      </w:r>
      <w:r w:rsidRPr="006908B7">
        <w:rPr>
          <w:rFonts w:ascii="Times New Roman" w:hAnsi="Times New Roman" w:cs="Times New Roman"/>
          <w:b/>
          <w:sz w:val="24"/>
          <w:szCs w:val="24"/>
        </w:rPr>
        <w:t xml:space="preserve"> co najmniej </w:t>
      </w:r>
      <w:r w:rsidRPr="006908B7">
        <w:rPr>
          <w:rFonts w:ascii="Times New Roman" w:hAnsi="Times New Roman" w:cs="Times New Roman"/>
          <w:sz w:val="24"/>
          <w:szCs w:val="24"/>
        </w:rPr>
        <w:t xml:space="preserve">dla </w:t>
      </w:r>
      <w:r w:rsidR="00705F54" w:rsidRPr="006908B7">
        <w:rPr>
          <w:rFonts w:ascii="Times New Roman" w:hAnsi="Times New Roman" w:cs="Times New Roman"/>
          <w:sz w:val="24"/>
          <w:szCs w:val="24"/>
        </w:rPr>
        <w:t>7</w:t>
      </w:r>
      <w:r w:rsidRPr="006908B7">
        <w:rPr>
          <w:rFonts w:ascii="Times New Roman" w:hAnsi="Times New Roman" w:cs="Times New Roman"/>
          <w:sz w:val="24"/>
          <w:szCs w:val="24"/>
        </w:rPr>
        <w:t xml:space="preserve"> osób, </w:t>
      </w:r>
    </w:p>
    <w:p w:rsidR="005B290D" w:rsidRDefault="005B290D" w:rsidP="005B29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80AD7" w:rsidRPr="006908B7">
        <w:rPr>
          <w:rFonts w:ascii="Times New Roman" w:hAnsi="Times New Roman" w:cs="Times New Roman"/>
          <w:sz w:val="24"/>
          <w:szCs w:val="24"/>
        </w:rPr>
        <w:t xml:space="preserve"> szkolenie zawodowe/kurs - nabycie, zmiana, dostosowanie kompetencji zawodowych do aktualnych potrzeb rynku pracy w celu podjęcia zatrudnienia lub wykazania gotowości do </w:t>
      </w:r>
      <w:r>
        <w:rPr>
          <w:rFonts w:ascii="Times New Roman" w:hAnsi="Times New Roman" w:cs="Times New Roman"/>
          <w:sz w:val="24"/>
          <w:szCs w:val="24"/>
        </w:rPr>
        <w:t>podjęcia zatrudnienia.</w:t>
      </w:r>
    </w:p>
    <w:p w:rsidR="00980AD7" w:rsidRPr="006908B7" w:rsidRDefault="005B290D" w:rsidP="005B29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80AD7" w:rsidRPr="006908B7">
        <w:rPr>
          <w:rFonts w:ascii="Times New Roman" w:hAnsi="Times New Roman" w:cs="Times New Roman"/>
          <w:sz w:val="24"/>
          <w:szCs w:val="24"/>
        </w:rPr>
        <w:t xml:space="preserve">  Zakresy tematyczne kursów będą obejmować co najmniej: </w:t>
      </w:r>
    </w:p>
    <w:p w:rsidR="007C1EB5" w:rsidRDefault="00705F54" w:rsidP="00705F54">
      <w:pPr>
        <w:ind w:left="708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</w:t>
      </w:r>
      <w:r w:rsidR="00980AD7" w:rsidRPr="006908B7">
        <w:rPr>
          <w:rFonts w:ascii="Times New Roman" w:hAnsi="Times New Roman" w:cs="Times New Roman"/>
          <w:sz w:val="24"/>
          <w:szCs w:val="24"/>
        </w:rPr>
        <w:t xml:space="preserve"> </w:t>
      </w:r>
      <w:r w:rsidRPr="006908B7">
        <w:rPr>
          <w:rFonts w:ascii="Times New Roman" w:hAnsi="Times New Roman" w:cs="Times New Roman"/>
          <w:sz w:val="24"/>
          <w:szCs w:val="24"/>
        </w:rPr>
        <w:t>Kurs pielęgnacji i konserwacji terenów zielonych – 1 osoba</w:t>
      </w:r>
      <w:r w:rsidR="00481C7E">
        <w:rPr>
          <w:rFonts w:ascii="Times New Roman" w:hAnsi="Times New Roman" w:cs="Times New Roman"/>
          <w:sz w:val="24"/>
          <w:szCs w:val="24"/>
        </w:rPr>
        <w:t>,</w:t>
      </w:r>
      <w:r w:rsidR="00EC1A5F">
        <w:rPr>
          <w:rFonts w:ascii="Times New Roman" w:hAnsi="Times New Roman" w:cs="Times New Roman"/>
          <w:sz w:val="24"/>
          <w:szCs w:val="24"/>
        </w:rPr>
        <w:t xml:space="preserve"> (</w:t>
      </w:r>
      <w:r w:rsidR="008110C2">
        <w:rPr>
          <w:rFonts w:ascii="Times New Roman" w:hAnsi="Times New Roman" w:cs="Times New Roman"/>
          <w:sz w:val="24"/>
          <w:szCs w:val="24"/>
        </w:rPr>
        <w:t>co najmniej</w:t>
      </w:r>
      <w:r w:rsidR="00EC1A5F">
        <w:rPr>
          <w:rFonts w:ascii="Times New Roman" w:hAnsi="Times New Roman" w:cs="Times New Roman"/>
          <w:sz w:val="24"/>
          <w:szCs w:val="24"/>
        </w:rPr>
        <w:t xml:space="preserve"> </w:t>
      </w:r>
      <w:r w:rsidR="008110C2">
        <w:rPr>
          <w:rFonts w:ascii="Times New Roman" w:hAnsi="Times New Roman" w:cs="Times New Roman"/>
          <w:sz w:val="24"/>
          <w:szCs w:val="24"/>
        </w:rPr>
        <w:t xml:space="preserve">40 </w:t>
      </w:r>
      <w:r w:rsidR="00EC1A5F">
        <w:rPr>
          <w:rFonts w:ascii="Times New Roman" w:hAnsi="Times New Roman" w:cs="Times New Roman"/>
          <w:sz w:val="24"/>
          <w:szCs w:val="24"/>
        </w:rPr>
        <w:t>godzin)</w:t>
      </w:r>
      <w:r w:rsidR="00481C7E">
        <w:rPr>
          <w:rFonts w:ascii="Times New Roman" w:hAnsi="Times New Roman" w:cs="Times New Roman"/>
          <w:sz w:val="24"/>
          <w:szCs w:val="24"/>
        </w:rPr>
        <w:t xml:space="preserve"> </w:t>
      </w:r>
      <w:r w:rsidR="004A21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21FA" w:rsidRDefault="007C1EB5" w:rsidP="00705F5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Nabycie przez uczestnika kursu podstawowej wiedzy i umiejętności praktycznyc</w:t>
      </w:r>
      <w:r w:rsidR="00FA1C6E">
        <w:rPr>
          <w:rFonts w:ascii="Times New Roman" w:hAnsi="Times New Roman" w:cs="Times New Roman"/>
          <w:sz w:val="24"/>
          <w:szCs w:val="24"/>
        </w:rPr>
        <w:t>h w zakresie konserwacji i pielę</w:t>
      </w:r>
      <w:r>
        <w:rPr>
          <w:rFonts w:ascii="Times New Roman" w:hAnsi="Times New Roman" w:cs="Times New Roman"/>
          <w:sz w:val="24"/>
          <w:szCs w:val="24"/>
        </w:rPr>
        <w:t>gnacji terenów zielonych.</w:t>
      </w:r>
      <w:r w:rsidR="004A21F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705F54" w:rsidRDefault="00705F54" w:rsidP="00705F54">
      <w:pPr>
        <w:ind w:left="708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Kurs opiekun osób starszych – 3 osoby</w:t>
      </w:r>
      <w:r w:rsidR="00481C7E">
        <w:rPr>
          <w:rFonts w:ascii="Times New Roman" w:hAnsi="Times New Roman" w:cs="Times New Roman"/>
          <w:sz w:val="24"/>
          <w:szCs w:val="24"/>
        </w:rPr>
        <w:t xml:space="preserve">, </w:t>
      </w:r>
      <w:r w:rsidR="00F94C20">
        <w:rPr>
          <w:rFonts w:ascii="Times New Roman" w:hAnsi="Times New Roman" w:cs="Times New Roman"/>
          <w:sz w:val="24"/>
          <w:szCs w:val="24"/>
        </w:rPr>
        <w:t xml:space="preserve">( </w:t>
      </w:r>
      <w:r w:rsidR="008110C2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A118E2">
        <w:rPr>
          <w:rFonts w:ascii="Times New Roman" w:hAnsi="Times New Roman" w:cs="Times New Roman"/>
          <w:sz w:val="24"/>
          <w:szCs w:val="24"/>
        </w:rPr>
        <w:t xml:space="preserve"> 4</w:t>
      </w:r>
      <w:r w:rsidR="00B069BF">
        <w:rPr>
          <w:rFonts w:ascii="Times New Roman" w:hAnsi="Times New Roman" w:cs="Times New Roman"/>
          <w:sz w:val="24"/>
          <w:szCs w:val="24"/>
        </w:rPr>
        <w:t>0</w:t>
      </w:r>
      <w:r w:rsidR="00F94C20">
        <w:rPr>
          <w:rFonts w:ascii="Times New Roman" w:hAnsi="Times New Roman" w:cs="Times New Roman"/>
          <w:sz w:val="24"/>
          <w:szCs w:val="24"/>
        </w:rPr>
        <w:t xml:space="preserve"> godzin </w:t>
      </w:r>
      <w:r w:rsidR="00EC1A5F">
        <w:rPr>
          <w:rFonts w:ascii="Times New Roman" w:hAnsi="Times New Roman" w:cs="Times New Roman"/>
          <w:sz w:val="24"/>
          <w:szCs w:val="24"/>
        </w:rPr>
        <w:t xml:space="preserve">zajęcia </w:t>
      </w:r>
      <w:r w:rsidR="00F94C20">
        <w:rPr>
          <w:rFonts w:ascii="Times New Roman" w:hAnsi="Times New Roman" w:cs="Times New Roman"/>
          <w:sz w:val="24"/>
          <w:szCs w:val="24"/>
        </w:rPr>
        <w:t>teoretyczne i zajęcia praktyczne)</w:t>
      </w:r>
      <w:r w:rsidR="00FA6125">
        <w:rPr>
          <w:rFonts w:ascii="Times New Roman" w:hAnsi="Times New Roman" w:cs="Times New Roman"/>
          <w:sz w:val="24"/>
          <w:szCs w:val="24"/>
        </w:rPr>
        <w:t>.</w:t>
      </w:r>
    </w:p>
    <w:p w:rsidR="007C1EB5" w:rsidRPr="006908B7" w:rsidRDefault="007C1EB5" w:rsidP="00705F5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praktyczne i teoretyczne do pełnienia funkcji opiekunki środowiskowej, opiekunki osób starszych.</w:t>
      </w:r>
      <w:r w:rsidR="00F94C20">
        <w:rPr>
          <w:rFonts w:ascii="Times New Roman" w:hAnsi="Times New Roman" w:cs="Times New Roman"/>
          <w:sz w:val="24"/>
          <w:szCs w:val="24"/>
        </w:rPr>
        <w:t xml:space="preserve"> Kurs ma być zgodny z Rozporządzeniem Ministra Edukacji Narodowej z dnia 19 kwietnia 2011r. w sprawie podstaw programowych kształcenia w zawodzie opiekuna osoby starszej.</w:t>
      </w:r>
    </w:p>
    <w:p w:rsidR="00705F54" w:rsidRDefault="00705F54" w:rsidP="00705F54">
      <w:pPr>
        <w:ind w:left="708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Kurs kosmetyczki – 1 osoba</w:t>
      </w:r>
      <w:r w:rsidR="00632E5C">
        <w:rPr>
          <w:rFonts w:ascii="Times New Roman" w:hAnsi="Times New Roman" w:cs="Times New Roman"/>
          <w:sz w:val="24"/>
          <w:szCs w:val="24"/>
        </w:rPr>
        <w:t xml:space="preserve">, </w:t>
      </w:r>
      <w:r w:rsidR="00EC1A5F">
        <w:rPr>
          <w:rFonts w:ascii="Times New Roman" w:hAnsi="Times New Roman" w:cs="Times New Roman"/>
          <w:sz w:val="24"/>
          <w:szCs w:val="24"/>
        </w:rPr>
        <w:t>(</w:t>
      </w:r>
      <w:r w:rsidR="008110C2">
        <w:rPr>
          <w:rFonts w:ascii="Times New Roman" w:hAnsi="Times New Roman" w:cs="Times New Roman"/>
          <w:sz w:val="24"/>
          <w:szCs w:val="24"/>
        </w:rPr>
        <w:t>co najmniej 40</w:t>
      </w:r>
      <w:r w:rsidR="00632E5C">
        <w:rPr>
          <w:rFonts w:ascii="Times New Roman" w:hAnsi="Times New Roman" w:cs="Times New Roman"/>
          <w:sz w:val="24"/>
          <w:szCs w:val="24"/>
        </w:rPr>
        <w:t xml:space="preserve"> </w:t>
      </w:r>
      <w:r w:rsidR="00EC1A5F">
        <w:rPr>
          <w:rFonts w:ascii="Times New Roman" w:hAnsi="Times New Roman" w:cs="Times New Roman"/>
          <w:sz w:val="24"/>
          <w:szCs w:val="24"/>
        </w:rPr>
        <w:t>godzin)</w:t>
      </w:r>
      <w:r w:rsidRPr="00690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EB5" w:rsidRPr="006908B7" w:rsidRDefault="007C1EB5" w:rsidP="00705F5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do pracy w zawodzie kosmetyczki.</w:t>
      </w:r>
    </w:p>
    <w:p w:rsidR="00705F54" w:rsidRDefault="00705F54" w:rsidP="00705F54">
      <w:pPr>
        <w:ind w:left="708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Kurs prowadzenia sklepu internetowego – 1 osoba</w:t>
      </w:r>
      <w:r w:rsidR="00481C7E">
        <w:rPr>
          <w:rFonts w:ascii="Times New Roman" w:hAnsi="Times New Roman" w:cs="Times New Roman"/>
          <w:sz w:val="24"/>
          <w:szCs w:val="24"/>
        </w:rPr>
        <w:t>,</w:t>
      </w:r>
      <w:r w:rsidR="00EC1A5F" w:rsidRPr="00EC1A5F">
        <w:rPr>
          <w:rFonts w:ascii="Times New Roman" w:hAnsi="Times New Roman" w:cs="Times New Roman"/>
          <w:sz w:val="24"/>
          <w:szCs w:val="24"/>
        </w:rPr>
        <w:t xml:space="preserve"> </w:t>
      </w:r>
      <w:r w:rsidR="00EC1A5F">
        <w:rPr>
          <w:rFonts w:ascii="Times New Roman" w:hAnsi="Times New Roman" w:cs="Times New Roman"/>
          <w:sz w:val="24"/>
          <w:szCs w:val="24"/>
        </w:rPr>
        <w:t>(</w:t>
      </w:r>
      <w:r w:rsidR="008110C2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481C7E">
        <w:rPr>
          <w:rFonts w:ascii="Times New Roman" w:hAnsi="Times New Roman" w:cs="Times New Roman"/>
          <w:sz w:val="24"/>
          <w:szCs w:val="24"/>
        </w:rPr>
        <w:t xml:space="preserve"> </w:t>
      </w:r>
      <w:r w:rsidR="008110C2">
        <w:rPr>
          <w:rFonts w:ascii="Times New Roman" w:hAnsi="Times New Roman" w:cs="Times New Roman"/>
          <w:sz w:val="24"/>
          <w:szCs w:val="24"/>
        </w:rPr>
        <w:t>40</w:t>
      </w:r>
      <w:r w:rsidR="00632E5C">
        <w:rPr>
          <w:rFonts w:ascii="Times New Roman" w:hAnsi="Times New Roman" w:cs="Times New Roman"/>
          <w:sz w:val="24"/>
          <w:szCs w:val="24"/>
        </w:rPr>
        <w:t xml:space="preserve"> </w:t>
      </w:r>
      <w:r w:rsidR="00EC1A5F">
        <w:rPr>
          <w:rFonts w:ascii="Times New Roman" w:hAnsi="Times New Roman" w:cs="Times New Roman"/>
          <w:sz w:val="24"/>
          <w:szCs w:val="24"/>
        </w:rPr>
        <w:t>godzin)</w:t>
      </w:r>
    </w:p>
    <w:p w:rsidR="007C1EB5" w:rsidRPr="006908B7" w:rsidRDefault="007C1EB5" w:rsidP="00705F5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Zdobycie wiedzy w zakresie prowadzenia sklepu internetowego.</w:t>
      </w:r>
    </w:p>
    <w:p w:rsidR="004625B5" w:rsidRDefault="00705F54" w:rsidP="004625B5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lastRenderedPageBreak/>
        <w:t>- Kurs dietetyka – 1 osoba</w:t>
      </w:r>
      <w:r w:rsidR="00481C7E">
        <w:rPr>
          <w:rFonts w:ascii="Times New Roman" w:hAnsi="Times New Roman" w:cs="Times New Roman"/>
          <w:sz w:val="24"/>
          <w:szCs w:val="24"/>
        </w:rPr>
        <w:t xml:space="preserve"> , </w:t>
      </w:r>
      <w:r w:rsidR="00EC1A5F">
        <w:rPr>
          <w:rFonts w:ascii="Times New Roman" w:hAnsi="Times New Roman" w:cs="Times New Roman"/>
          <w:sz w:val="24"/>
          <w:szCs w:val="24"/>
        </w:rPr>
        <w:t>(</w:t>
      </w:r>
      <w:r w:rsidR="008110C2">
        <w:rPr>
          <w:rFonts w:ascii="Times New Roman" w:hAnsi="Times New Roman" w:cs="Times New Roman"/>
          <w:sz w:val="24"/>
          <w:szCs w:val="24"/>
        </w:rPr>
        <w:t>co najmniej 40</w:t>
      </w:r>
      <w:r w:rsidR="00EC1A5F">
        <w:rPr>
          <w:rFonts w:ascii="Times New Roman" w:hAnsi="Times New Roman" w:cs="Times New Roman"/>
          <w:sz w:val="24"/>
          <w:szCs w:val="24"/>
        </w:rPr>
        <w:t xml:space="preserve"> godzin)</w:t>
      </w:r>
    </w:p>
    <w:p w:rsidR="00115658" w:rsidRDefault="00115658" w:rsidP="004625B5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7C1EB5" w:rsidRDefault="007C1EB5" w:rsidP="004625B5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Zdobycie wiedzy nt</w:t>
      </w:r>
      <w:r w:rsidR="001156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zdrowego odżywiania się.</w:t>
      </w:r>
    </w:p>
    <w:p w:rsidR="00481C7E" w:rsidRDefault="00481C7E" w:rsidP="004625B5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4625B5" w:rsidRPr="00481C7E" w:rsidRDefault="00A807E2" w:rsidP="00481C7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81C7E" w:rsidRPr="00481C7E">
        <w:rPr>
          <w:rFonts w:ascii="Times New Roman" w:hAnsi="Times New Roman" w:cs="Times New Roman"/>
          <w:sz w:val="24"/>
          <w:szCs w:val="24"/>
        </w:rPr>
        <w:t xml:space="preserve">) </w:t>
      </w:r>
      <w:r w:rsidR="004625B5" w:rsidRPr="00481C7E">
        <w:rPr>
          <w:rFonts w:ascii="Times New Roman" w:hAnsi="Times New Roman" w:cs="Times New Roman"/>
          <w:sz w:val="24"/>
          <w:szCs w:val="24"/>
        </w:rPr>
        <w:t xml:space="preserve">Wymagania odnośnie </w:t>
      </w:r>
      <w:r w:rsidR="002E7AB7">
        <w:rPr>
          <w:rFonts w:ascii="Times New Roman" w:hAnsi="Times New Roman" w:cs="Times New Roman"/>
          <w:sz w:val="24"/>
          <w:szCs w:val="24"/>
        </w:rPr>
        <w:t xml:space="preserve">kursów </w:t>
      </w:r>
      <w:r w:rsidR="004625B5" w:rsidRPr="00481C7E">
        <w:rPr>
          <w:rFonts w:ascii="Times New Roman" w:hAnsi="Times New Roman" w:cs="Times New Roman"/>
          <w:sz w:val="24"/>
          <w:szCs w:val="24"/>
        </w:rPr>
        <w:t>zawodowych:</w:t>
      </w:r>
    </w:p>
    <w:p w:rsidR="004625B5" w:rsidRDefault="004625B5" w:rsidP="00034DCD">
      <w:pPr>
        <w:pStyle w:val="NormalnyWeb"/>
        <w:numPr>
          <w:ilvl w:val="0"/>
          <w:numId w:val="42"/>
        </w:numPr>
      </w:pPr>
      <w:r>
        <w:t xml:space="preserve">program </w:t>
      </w:r>
      <w:r w:rsidR="002E7AB7">
        <w:t>kursów</w:t>
      </w:r>
      <w:r>
        <w:t xml:space="preserve"> musi zawierać wszystkie elementy wynikające z rozporządzenia Ministra Pracy i Polityki Społecznej z dnia 14 maja 2014 roku w sprawie szczegółowych warunków realizacji oraz trybu i sposobu prowadzenia usług rynku pracy (Dz. U. z 2014 r. poz. 667) oraz powinien być zgodny z rozporządzeniem Ministra Edukacji i Nauki w sprawie kształcenia ustawicznego w formach pozaszkolnych z dnia 18 sierpnia 2017 roku (Dz. U. z 2017 r. poz. 1632);</w:t>
      </w:r>
    </w:p>
    <w:p w:rsidR="00034DCD" w:rsidRPr="00283B8A" w:rsidRDefault="0086748A" w:rsidP="00034DCD">
      <w:pPr>
        <w:pStyle w:val="NormalnyWeb"/>
        <w:numPr>
          <w:ilvl w:val="0"/>
          <w:numId w:val="42"/>
        </w:numPr>
      </w:pPr>
      <w:r w:rsidRPr="00283B8A">
        <w:t xml:space="preserve">kwalifikacje i umiejętności wykładowców do przeprowadzenia kursów powinny być adekwatne do zakresu programowego prowadzonych przez nich </w:t>
      </w:r>
      <w:r w:rsidR="000E2D1F" w:rsidRPr="00283B8A">
        <w:t>kursów</w:t>
      </w:r>
      <w:r w:rsidR="00283B8A">
        <w:t>;</w:t>
      </w:r>
    </w:p>
    <w:p w:rsidR="004625B5" w:rsidRDefault="002E7AB7" w:rsidP="00034DCD">
      <w:pPr>
        <w:pStyle w:val="NormalnyWeb"/>
        <w:numPr>
          <w:ilvl w:val="0"/>
          <w:numId w:val="42"/>
        </w:numPr>
      </w:pPr>
      <w:r w:rsidRPr="00283B8A">
        <w:t>kurs</w:t>
      </w:r>
      <w:r w:rsidR="004625B5" w:rsidRPr="00283B8A">
        <w:t xml:space="preserve"> musi zakończyć się egzaminem</w:t>
      </w:r>
      <w:r w:rsidR="00B54286" w:rsidRPr="00283B8A">
        <w:t xml:space="preserve"> zewnętrznym </w:t>
      </w:r>
      <w:r w:rsidR="004625B5" w:rsidRPr="00283B8A">
        <w:t xml:space="preserve"> </w:t>
      </w:r>
      <w:r w:rsidR="00C9654C" w:rsidRPr="00283B8A">
        <w:t xml:space="preserve">i uzyskaniem certyfikatu </w:t>
      </w:r>
      <w:r w:rsidRPr="00283B8A">
        <w:t>p</w:t>
      </w:r>
      <w:r w:rsidR="004625B5" w:rsidRPr="00283B8A">
        <w:t>otwierdzającym</w:t>
      </w:r>
      <w:r w:rsidR="004625B5">
        <w:t xml:space="preserve"> nabycie kwalifikacji zawodowych</w:t>
      </w:r>
      <w:r w:rsidR="00C9654C">
        <w:t xml:space="preserve"> lub uzyskaniem uprawnień </w:t>
      </w:r>
      <w:r w:rsidR="00B54286">
        <w:t xml:space="preserve">            </w:t>
      </w:r>
      <w:r w:rsidR="00C9654C">
        <w:t>do wykonywania danego zawodu</w:t>
      </w:r>
      <w:r w:rsidR="004625B5">
        <w:t>;</w:t>
      </w:r>
    </w:p>
    <w:p w:rsidR="00283B8A" w:rsidRDefault="00283B8A" w:rsidP="00283B8A">
      <w:pPr>
        <w:pStyle w:val="NormalnyWeb"/>
        <w:numPr>
          <w:ilvl w:val="0"/>
          <w:numId w:val="42"/>
        </w:numPr>
      </w:pPr>
      <w:r>
        <w:t>Wykonawca wypłaci uczestnikom, którzy kończą kurs zawodowy jednorazowe  stypendium szkoleniowe, adekwatne do liczby godzin kursu, w którym uczestnik weźmie udział;</w:t>
      </w:r>
    </w:p>
    <w:p w:rsidR="00283B8A" w:rsidRDefault="00C9654C" w:rsidP="00283B8A">
      <w:pPr>
        <w:pStyle w:val="NormalnyWeb"/>
        <w:numPr>
          <w:ilvl w:val="0"/>
          <w:numId w:val="42"/>
        </w:numPr>
      </w:pPr>
      <w:r>
        <w:t>dokumentacja kursu mus</w:t>
      </w:r>
      <w:r w:rsidR="009D770E">
        <w:t>i obejmować</w:t>
      </w:r>
      <w:r w:rsidR="002E7AB7">
        <w:t>:</w:t>
      </w:r>
      <w:r w:rsidR="009D770E">
        <w:t xml:space="preserve"> </w:t>
      </w:r>
      <w:r w:rsidR="008110C2">
        <w:t>raporty podsumo</w:t>
      </w:r>
      <w:r w:rsidR="002E7AB7">
        <w:t>wują</w:t>
      </w:r>
      <w:r>
        <w:t xml:space="preserve">ce ocenę efektów uczenia się </w:t>
      </w:r>
      <w:r w:rsidR="00E900DE">
        <w:t>,program kursu (tematy zajęć, harmonogram zajęć, w tym wymiar godzinowy oraz metody szkolenia), materiały szkoleniowe, list</w:t>
      </w:r>
      <w:r w:rsidR="002E7AB7">
        <w:t>y</w:t>
      </w:r>
      <w:r w:rsidR="00E900DE">
        <w:t xml:space="preserve"> obecności , dzienniki zajęć, protokoły z egzaminów , testów, ankiet, kopii zaświadczeń  wydanych uczestnikom kursu i</w:t>
      </w:r>
      <w:r w:rsidR="00283B8A">
        <w:t xml:space="preserve"> ewidencji wydanych zaświadczeń, wykazy wypłat stypendium szkoleniowego;</w:t>
      </w:r>
    </w:p>
    <w:p w:rsidR="004625B5" w:rsidRDefault="002E7AB7" w:rsidP="00034DCD">
      <w:pPr>
        <w:pStyle w:val="NormalnyWeb"/>
        <w:numPr>
          <w:ilvl w:val="0"/>
          <w:numId w:val="42"/>
        </w:numPr>
      </w:pPr>
      <w:r>
        <w:t xml:space="preserve">Wykonawca </w:t>
      </w:r>
      <w:r w:rsidR="004625B5">
        <w:t xml:space="preserve"> zapewni i przekaże na własność każdemu uczestnikowi niezbędne materiały szkoleniowe adekwatne do treści </w:t>
      </w:r>
      <w:r>
        <w:t>kursu</w:t>
      </w:r>
      <w:r w:rsidR="004625B5">
        <w:t>, dobre jakościowo,</w:t>
      </w:r>
      <w:r w:rsidR="004625B5">
        <w:br/>
        <w:t xml:space="preserve">a w szczególności każdy uczestnik </w:t>
      </w:r>
      <w:r>
        <w:t>kursu</w:t>
      </w:r>
      <w:r w:rsidR="004625B5">
        <w:t xml:space="preserve"> powinien otrzymać za potwierdzeniem odbioru w dniu rozpoczęcia szkolenia: teczkę lub segregator na materiały dydaktyczne, długopis, notatnik lub zeszyt, skrypty tematyczne (spójne z zakresem </w:t>
      </w:r>
      <w:r>
        <w:t>kursu</w:t>
      </w:r>
      <w:r w:rsidR="004625B5">
        <w:t>);</w:t>
      </w:r>
    </w:p>
    <w:p w:rsidR="004625B5" w:rsidRDefault="004625B5" w:rsidP="00034DCD">
      <w:pPr>
        <w:pStyle w:val="NormalnyWeb"/>
        <w:numPr>
          <w:ilvl w:val="0"/>
          <w:numId w:val="42"/>
        </w:numPr>
      </w:pPr>
      <w:r>
        <w:t xml:space="preserve">zajęcia teoretyczne i praktyczne muszą odbywać się w miejscach dostosowanych do liczby uczestników </w:t>
      </w:r>
      <w:r w:rsidR="002E7AB7">
        <w:t>Kursu</w:t>
      </w:r>
      <w:r>
        <w:t>, gdzie zapewnione są właściwe warunki BHP</w:t>
      </w:r>
      <w:r>
        <w:br/>
        <w:t>i p.poż., dostępnych dla osób z niepełnosprawnością oraz wyposażonych w sprzęt umożliwiający przeprowadzenie zajęć;</w:t>
      </w:r>
    </w:p>
    <w:p w:rsidR="00E900DE" w:rsidRDefault="00B54286" w:rsidP="00034DCD">
      <w:pPr>
        <w:pStyle w:val="NormalnyWeb"/>
        <w:numPr>
          <w:ilvl w:val="0"/>
          <w:numId w:val="42"/>
        </w:numPr>
      </w:pPr>
      <w:r>
        <w:t>u</w:t>
      </w:r>
      <w:r w:rsidR="002E7AB7">
        <w:t>sługi szkoleniowe w formie kursó</w:t>
      </w:r>
      <w:r w:rsidR="005C598A">
        <w:t>w</w:t>
      </w:r>
      <w:r w:rsidR="002E7AB7">
        <w:t xml:space="preserve"> będą realizowane przez instytucje posiadające wpis do Rejestru  Instytucji Szkoleniowych.</w:t>
      </w:r>
    </w:p>
    <w:p w:rsidR="005C598A" w:rsidRDefault="00B54286" w:rsidP="00034DCD">
      <w:pPr>
        <w:pStyle w:val="NormalnyWeb"/>
        <w:numPr>
          <w:ilvl w:val="0"/>
          <w:numId w:val="42"/>
        </w:numPr>
      </w:pPr>
      <w:r>
        <w:t>e</w:t>
      </w:r>
      <w:r w:rsidR="005C598A">
        <w:t xml:space="preserve">gzamin certyfikujący odpowiedni dla danej usługi zostanie przeprowadzony przez podmiot do tego uprawniony niezależny od podmiotu realizującego usługę , mający na celu weryfikację kwalifikacji nabytych podczas szkolenia. </w:t>
      </w:r>
    </w:p>
    <w:p w:rsidR="004625B5" w:rsidRDefault="004625B5" w:rsidP="00034DCD">
      <w:pPr>
        <w:pStyle w:val="NormalnyWeb"/>
        <w:numPr>
          <w:ilvl w:val="0"/>
          <w:numId w:val="42"/>
        </w:numPr>
      </w:pPr>
      <w:r>
        <w:t xml:space="preserve">w przypadku wystąpienia okoliczności uniemożliwiających danemu uczestnikowi udział w zaplanowanym dla niego </w:t>
      </w:r>
      <w:r w:rsidR="00E17CF5">
        <w:t>kursu</w:t>
      </w:r>
      <w:r>
        <w:t xml:space="preserve"> (np. przeciwwskazania zdrowotne) </w:t>
      </w:r>
      <w:r w:rsidR="00E17CF5">
        <w:t xml:space="preserve">Wykonawca </w:t>
      </w:r>
      <w:r>
        <w:t xml:space="preserve"> zobowiązuje się do zmiany </w:t>
      </w:r>
      <w:r w:rsidR="00E17CF5">
        <w:t>kursu</w:t>
      </w:r>
      <w:r>
        <w:t xml:space="preserve"> na inn</w:t>
      </w:r>
      <w:r w:rsidR="00283B8A">
        <w:t>y dostosowany</w:t>
      </w:r>
      <w:r>
        <w:br/>
        <w:t>do potrzeb u</w:t>
      </w:r>
      <w:r w:rsidR="00283B8A">
        <w:t>czestnika projektu i spełniający</w:t>
      </w:r>
      <w:r>
        <w:t xml:space="preserve"> wymogi wskazane w niniejszym konkursie. Powyższa zmiana nie będzie mogła mieć wpływu na osiągnięcie zaplanowanych w ramach zadania wskaźników rezultatu bezpośredniego;</w:t>
      </w:r>
    </w:p>
    <w:p w:rsidR="004625B5" w:rsidRDefault="004625B5" w:rsidP="00034DCD">
      <w:pPr>
        <w:pStyle w:val="NormalnyWeb"/>
        <w:numPr>
          <w:ilvl w:val="0"/>
          <w:numId w:val="42"/>
        </w:numPr>
      </w:pPr>
      <w:r>
        <w:t xml:space="preserve">w przypadku, gdy Uczestnik Projektu zrezygnuje z udziału w projekcie przed rozpoczęciem </w:t>
      </w:r>
      <w:r w:rsidR="00283B8A">
        <w:t>kursu</w:t>
      </w:r>
      <w:r>
        <w:t xml:space="preserve">, a na jego miejsce zostanie skierowany inny Uczestnik, </w:t>
      </w:r>
      <w:r w:rsidR="00E17CF5">
        <w:t>Wykonawca</w:t>
      </w:r>
      <w:r>
        <w:t xml:space="preserve"> zobowiązuje się do zmiany/dostosowania </w:t>
      </w:r>
      <w:r w:rsidR="00E17CF5">
        <w:t xml:space="preserve"> kursu</w:t>
      </w:r>
      <w:r>
        <w:t xml:space="preserve"> do potrzeb nowego Uczestnika Projektu. </w:t>
      </w:r>
      <w:r w:rsidR="00E17CF5">
        <w:t xml:space="preserve">Kurs </w:t>
      </w:r>
      <w:r>
        <w:t xml:space="preserve"> musi spełniać wymogi wskazane</w:t>
      </w:r>
      <w:r>
        <w:br/>
        <w:t xml:space="preserve">w niniejszym konkursie. Powyższa zmiana nie będzie mogła mieć wpływu na </w:t>
      </w:r>
      <w:r>
        <w:lastRenderedPageBreak/>
        <w:t>osiągnięcie zaplanowanych w ramach zadania wskaźników rezultatu bezpośredniego;</w:t>
      </w:r>
    </w:p>
    <w:p w:rsidR="008110C2" w:rsidRPr="008110C2" w:rsidRDefault="004625B5" w:rsidP="008110C2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DCD">
        <w:rPr>
          <w:rFonts w:ascii="Times New Roman" w:hAnsi="Times New Roman" w:cs="Times New Roman"/>
          <w:sz w:val="24"/>
          <w:szCs w:val="24"/>
        </w:rPr>
        <w:t xml:space="preserve">Zleceniodawca wymaga, aby oferent w swojej ofercie uwzględnił wszystkie koszty związane z organizacją i przeprowadzeniem </w:t>
      </w:r>
      <w:r w:rsidR="00E17CF5" w:rsidRPr="00034DCD">
        <w:rPr>
          <w:rFonts w:ascii="Times New Roman" w:hAnsi="Times New Roman" w:cs="Times New Roman"/>
          <w:sz w:val="24"/>
          <w:szCs w:val="24"/>
        </w:rPr>
        <w:t>kursów</w:t>
      </w:r>
      <w:r w:rsidR="00034DCD">
        <w:rPr>
          <w:rFonts w:ascii="Times New Roman" w:hAnsi="Times New Roman" w:cs="Times New Roman"/>
          <w:sz w:val="24"/>
          <w:szCs w:val="24"/>
        </w:rPr>
        <w:t xml:space="preserve"> </w:t>
      </w:r>
      <w:r w:rsidR="00E17CF5" w:rsidRPr="00034DCD">
        <w:rPr>
          <w:rFonts w:ascii="Times New Roman" w:hAnsi="Times New Roman" w:cs="Times New Roman"/>
          <w:sz w:val="24"/>
          <w:szCs w:val="24"/>
        </w:rPr>
        <w:t>oraz</w:t>
      </w:r>
      <w:r w:rsidR="00034DCD">
        <w:rPr>
          <w:rFonts w:ascii="Times New Roman" w:hAnsi="Times New Roman" w:cs="Times New Roman"/>
          <w:sz w:val="24"/>
          <w:szCs w:val="24"/>
        </w:rPr>
        <w:t xml:space="preserve"> wypłatą</w:t>
      </w:r>
      <w:r w:rsidR="00E17CF5" w:rsidRPr="00034DCD">
        <w:rPr>
          <w:rFonts w:ascii="Times New Roman" w:hAnsi="Times New Roman" w:cs="Times New Roman"/>
          <w:sz w:val="24"/>
          <w:szCs w:val="24"/>
        </w:rPr>
        <w:t xml:space="preserve"> stypendium szkoleniowego ,</w:t>
      </w:r>
      <w:r w:rsidRPr="00034DCD">
        <w:rPr>
          <w:rFonts w:ascii="Times New Roman" w:hAnsi="Times New Roman" w:cs="Times New Roman"/>
          <w:sz w:val="24"/>
          <w:szCs w:val="24"/>
        </w:rPr>
        <w:t xml:space="preserve"> a w szczególności:</w:t>
      </w:r>
      <w:r w:rsidR="00E17CF5" w:rsidRPr="00034DCD">
        <w:rPr>
          <w:rFonts w:ascii="Times New Roman" w:hAnsi="Times New Roman" w:cs="Times New Roman"/>
          <w:sz w:val="24"/>
          <w:szCs w:val="24"/>
        </w:rPr>
        <w:t xml:space="preserve"> koszty badań lekarskich</w:t>
      </w:r>
      <w:r w:rsidR="007662EE">
        <w:rPr>
          <w:rFonts w:ascii="Times New Roman" w:hAnsi="Times New Roman" w:cs="Times New Roman"/>
          <w:sz w:val="24"/>
          <w:szCs w:val="24"/>
        </w:rPr>
        <w:t xml:space="preserve"> i  psychologicznych </w:t>
      </w:r>
      <w:r w:rsidR="00E17CF5" w:rsidRPr="00034DCD">
        <w:rPr>
          <w:rFonts w:ascii="Times New Roman" w:hAnsi="Times New Roman" w:cs="Times New Roman"/>
          <w:sz w:val="24"/>
          <w:szCs w:val="24"/>
        </w:rPr>
        <w:t>, koszty wynagrodzenia instruktorów-wykładowców, koszty wynajmu sali , koszty materiałów dydaktycznych niezbędnych do realizacji kursów, koszty egzaminów teoretycznych i praktycznych, po zaliczeniu których uczestnik otrzyma wymagane certyfikaty lub uprawnienia, koszty ubezpieczenia NNW, koszty ubrań roboczych</w:t>
      </w:r>
      <w:r w:rsidR="00283B8A">
        <w:rPr>
          <w:rFonts w:ascii="Times New Roman" w:hAnsi="Times New Roman" w:cs="Times New Roman"/>
          <w:sz w:val="24"/>
          <w:szCs w:val="24"/>
        </w:rPr>
        <w:t xml:space="preserve">            i obuwia</w:t>
      </w:r>
      <w:r w:rsidR="00E17CF5" w:rsidRPr="00034DCD">
        <w:rPr>
          <w:rFonts w:ascii="Times New Roman" w:hAnsi="Times New Roman" w:cs="Times New Roman"/>
          <w:sz w:val="24"/>
          <w:szCs w:val="24"/>
        </w:rPr>
        <w:t>, koszty materiałów szkoleniowych przekazanych uczestnikom</w:t>
      </w:r>
      <w:r w:rsidR="00E92FEF">
        <w:t>.</w:t>
      </w:r>
    </w:p>
    <w:p w:rsidR="00165661" w:rsidRPr="008110C2" w:rsidRDefault="00165661" w:rsidP="008110C2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0C2">
        <w:rPr>
          <w:rFonts w:ascii="Times New Roman" w:hAnsi="Times New Roman" w:cs="Times New Roman"/>
          <w:sz w:val="24"/>
          <w:szCs w:val="24"/>
        </w:rPr>
        <w:t xml:space="preserve">Oferent realizujący zadanie, zobowiązany jest do stosowania przepisów prawa, </w:t>
      </w:r>
      <w:r w:rsidR="00187533" w:rsidRPr="008110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110C2">
        <w:rPr>
          <w:rFonts w:ascii="Times New Roman" w:hAnsi="Times New Roman" w:cs="Times New Roman"/>
          <w:sz w:val="24"/>
          <w:szCs w:val="24"/>
        </w:rPr>
        <w:t xml:space="preserve">w szczególności rozporządzenia Parlamentu Europejskiego i Rady (UE) z dnia </w:t>
      </w:r>
      <w:r w:rsidR="007C6D9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110C2">
        <w:rPr>
          <w:rFonts w:ascii="Times New Roman" w:hAnsi="Times New Roman" w:cs="Times New Roman"/>
          <w:sz w:val="24"/>
          <w:szCs w:val="24"/>
        </w:rPr>
        <w:t xml:space="preserve">27 kwietnia 2016 r. w sprawie ochrony osób fizycznych w związku </w:t>
      </w:r>
      <w:r w:rsidR="007C6D9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110C2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 i ustawy z dnia 10 maja 2018 r. o ochronie danych osobowych (</w:t>
      </w:r>
      <w:proofErr w:type="spellStart"/>
      <w:r w:rsidR="005A065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A0655">
        <w:rPr>
          <w:rFonts w:ascii="Times New Roman" w:hAnsi="Times New Roman" w:cs="Times New Roman"/>
          <w:sz w:val="24"/>
          <w:szCs w:val="24"/>
        </w:rPr>
        <w:t xml:space="preserve">. </w:t>
      </w:r>
      <w:r w:rsidRPr="008110C2">
        <w:rPr>
          <w:rFonts w:ascii="Times New Roman" w:hAnsi="Times New Roman" w:cs="Times New Roman"/>
          <w:sz w:val="24"/>
          <w:szCs w:val="24"/>
        </w:rPr>
        <w:t>Dz. U. z 201</w:t>
      </w:r>
      <w:r w:rsidR="005A0655">
        <w:rPr>
          <w:rFonts w:ascii="Times New Roman" w:hAnsi="Times New Roman" w:cs="Times New Roman"/>
          <w:sz w:val="24"/>
          <w:szCs w:val="24"/>
        </w:rPr>
        <w:t>9</w:t>
      </w:r>
      <w:r w:rsidRPr="008110C2">
        <w:rPr>
          <w:rFonts w:ascii="Times New Roman" w:hAnsi="Times New Roman" w:cs="Times New Roman"/>
          <w:sz w:val="24"/>
          <w:szCs w:val="24"/>
        </w:rPr>
        <w:t xml:space="preserve"> r. poz. 1</w:t>
      </w:r>
      <w:r w:rsidR="005A0655">
        <w:rPr>
          <w:rFonts w:ascii="Times New Roman" w:hAnsi="Times New Roman" w:cs="Times New Roman"/>
          <w:sz w:val="24"/>
          <w:szCs w:val="24"/>
        </w:rPr>
        <w:t>781)</w:t>
      </w:r>
      <w:r w:rsidRPr="008110C2">
        <w:rPr>
          <w:rFonts w:ascii="Times New Roman" w:hAnsi="Times New Roman" w:cs="Times New Roman"/>
          <w:sz w:val="24"/>
          <w:szCs w:val="24"/>
        </w:rPr>
        <w:t xml:space="preserve"> oraz ustawy z dnia 27 sierpnia 2009 r. o finansach publicznych (</w:t>
      </w:r>
      <w:proofErr w:type="spellStart"/>
      <w:r w:rsidR="00FA1C6E" w:rsidRPr="008110C2">
        <w:rPr>
          <w:rFonts w:ascii="Times New Roman" w:hAnsi="Times New Roman" w:cs="Times New Roman"/>
          <w:sz w:val="24"/>
          <w:szCs w:val="24"/>
        </w:rPr>
        <w:t>t.j.</w:t>
      </w:r>
      <w:r w:rsidR="005A0655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="005A0655">
        <w:rPr>
          <w:rFonts w:ascii="Times New Roman" w:hAnsi="Times New Roman" w:cs="Times New Roman"/>
          <w:sz w:val="24"/>
          <w:szCs w:val="24"/>
        </w:rPr>
        <w:t>. U. z 2021</w:t>
      </w:r>
      <w:r w:rsidRPr="008110C2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A0655">
        <w:rPr>
          <w:rFonts w:ascii="Times New Roman" w:hAnsi="Times New Roman" w:cs="Times New Roman"/>
          <w:sz w:val="24"/>
          <w:szCs w:val="24"/>
        </w:rPr>
        <w:t>305</w:t>
      </w:r>
      <w:r w:rsidRPr="008110C2">
        <w:rPr>
          <w:rFonts w:ascii="Times New Roman" w:hAnsi="Times New Roman" w:cs="Times New Roman"/>
          <w:sz w:val="24"/>
          <w:szCs w:val="24"/>
        </w:rPr>
        <w:t>)</w:t>
      </w:r>
      <w:r w:rsidRPr="008110C2">
        <w:rPr>
          <w:rFonts w:ascii="Times New Roman" w:hAnsi="Times New Roman" w:cs="Times New Roman"/>
        </w:rPr>
        <w:t>.</w:t>
      </w:r>
    </w:p>
    <w:p w:rsidR="006D40B3" w:rsidRPr="004A21FA" w:rsidRDefault="006D40B3" w:rsidP="00A807E2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</w:p>
    <w:p w:rsidR="00980AD7" w:rsidRPr="006908B7" w:rsidRDefault="00980AD7" w:rsidP="00034DCD">
      <w:pPr>
        <w:pStyle w:val="Akapitzlist"/>
        <w:spacing w:before="100" w:beforeAutospacing="1"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Style w:val="Pogrubienie"/>
          <w:rFonts w:ascii="Times New Roman" w:hAnsi="Times New Roman" w:cs="Times New Roman"/>
          <w:sz w:val="24"/>
          <w:szCs w:val="24"/>
        </w:rPr>
        <w:t xml:space="preserve">2. </w:t>
      </w:r>
      <w:r w:rsidR="00237925" w:rsidRPr="006908B7">
        <w:rPr>
          <w:rStyle w:val="Pogrubienie"/>
          <w:rFonts w:ascii="Times New Roman" w:hAnsi="Times New Roman" w:cs="Times New Roman"/>
          <w:sz w:val="24"/>
          <w:szCs w:val="24"/>
        </w:rPr>
        <w:t xml:space="preserve">Podzadanie 2. </w:t>
      </w:r>
      <w:r w:rsidR="009B7D77" w:rsidRPr="006908B7">
        <w:rPr>
          <w:rStyle w:val="Pogrubienie"/>
          <w:rFonts w:ascii="Times New Roman" w:hAnsi="Times New Roman" w:cs="Times New Roman"/>
          <w:sz w:val="24"/>
          <w:szCs w:val="24"/>
        </w:rPr>
        <w:t>Szkolenia</w:t>
      </w:r>
      <w:r w:rsidRPr="006908B7">
        <w:rPr>
          <w:rStyle w:val="Pogrubienie"/>
          <w:rFonts w:ascii="Times New Roman" w:hAnsi="Times New Roman" w:cs="Times New Roman"/>
          <w:sz w:val="24"/>
          <w:szCs w:val="24"/>
        </w:rPr>
        <w:t xml:space="preserve"> grupowe – wyjazdowe</w:t>
      </w:r>
      <w:r w:rsidRPr="006908B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80AD7" w:rsidRPr="006908B7" w:rsidRDefault="00980AD7" w:rsidP="00034D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1) Zajęcia obejmują realizację następującego zakresu merytorycznego:</w:t>
      </w:r>
    </w:p>
    <w:p w:rsidR="00980AD7" w:rsidRPr="006908B7" w:rsidRDefault="00980AD7" w:rsidP="00034D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b/>
          <w:sz w:val="24"/>
          <w:szCs w:val="24"/>
        </w:rPr>
        <w:t xml:space="preserve">a) Wyjazd nr 1. </w:t>
      </w:r>
      <w:bookmarkStart w:id="3" w:name="_Hlk851842"/>
      <w:r w:rsidRPr="006908B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705F54" w:rsidRPr="006908B7">
        <w:rPr>
          <w:rFonts w:ascii="Times New Roman" w:hAnsi="Times New Roman" w:cs="Times New Roman"/>
          <w:b/>
          <w:sz w:val="24"/>
          <w:szCs w:val="24"/>
        </w:rPr>
        <w:t>18</w:t>
      </w:r>
      <w:r w:rsidR="00375AC5" w:rsidRPr="006908B7">
        <w:rPr>
          <w:rFonts w:ascii="Times New Roman" w:hAnsi="Times New Roman" w:cs="Times New Roman"/>
          <w:b/>
          <w:sz w:val="24"/>
          <w:szCs w:val="24"/>
        </w:rPr>
        <w:t xml:space="preserve"> UP - osoby dorosłe, </w:t>
      </w:r>
      <w:r w:rsidR="00705F54" w:rsidRPr="006908B7">
        <w:rPr>
          <w:rFonts w:ascii="Times New Roman" w:hAnsi="Times New Roman" w:cs="Times New Roman"/>
          <w:b/>
          <w:sz w:val="24"/>
          <w:szCs w:val="24"/>
        </w:rPr>
        <w:t>20</w:t>
      </w:r>
      <w:r w:rsidRPr="006908B7">
        <w:rPr>
          <w:rFonts w:ascii="Times New Roman" w:hAnsi="Times New Roman" w:cs="Times New Roman"/>
          <w:b/>
          <w:sz w:val="24"/>
          <w:szCs w:val="24"/>
        </w:rPr>
        <w:t xml:space="preserve"> UP – dzieci</w:t>
      </w:r>
      <w:bookmarkEnd w:id="3"/>
      <w:r w:rsidRPr="006908B7">
        <w:rPr>
          <w:rFonts w:ascii="Times New Roman" w:hAnsi="Times New Roman" w:cs="Times New Roman"/>
          <w:b/>
          <w:sz w:val="24"/>
          <w:szCs w:val="24"/>
        </w:rPr>
        <w:t>.</w:t>
      </w:r>
    </w:p>
    <w:p w:rsidR="00980AD7" w:rsidRPr="006908B7" w:rsidRDefault="00980AD7" w:rsidP="00034D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08B7">
        <w:rPr>
          <w:rFonts w:ascii="Times New Roman" w:hAnsi="Times New Roman" w:cs="Times New Roman"/>
          <w:sz w:val="24"/>
          <w:szCs w:val="24"/>
          <w:u w:val="single"/>
        </w:rPr>
        <w:t xml:space="preserve">Realizacja szkoleń, z zakresu: </w:t>
      </w:r>
    </w:p>
    <w:p w:rsidR="00980AD7" w:rsidRPr="006908B7" w:rsidRDefault="00980AD7" w:rsidP="00034DCD">
      <w:pPr>
        <w:pStyle w:val="Bezodstpw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432" w:rsidRPr="006908B7" w:rsidRDefault="00946432" w:rsidP="00034DC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b/>
          <w:sz w:val="24"/>
          <w:szCs w:val="24"/>
        </w:rPr>
        <w:t xml:space="preserve">Warsztat: </w:t>
      </w:r>
      <w:r w:rsidR="005F4DCB" w:rsidRPr="006908B7">
        <w:rPr>
          <w:rFonts w:ascii="Times New Roman" w:hAnsi="Times New Roman" w:cs="Times New Roman"/>
          <w:b/>
          <w:sz w:val="24"/>
          <w:szCs w:val="24"/>
        </w:rPr>
        <w:t>Skuteczna komunikacja interpersonalna</w:t>
      </w:r>
    </w:p>
    <w:p w:rsidR="00946432" w:rsidRPr="006908B7" w:rsidRDefault="00946432" w:rsidP="00946432">
      <w:pPr>
        <w:spacing w:line="360" w:lineRule="auto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Zakres wsparcia: </w:t>
      </w:r>
      <w:r w:rsidR="005F4DCB" w:rsidRPr="006908B7">
        <w:rPr>
          <w:rFonts w:ascii="Times New Roman" w:hAnsi="Times New Roman" w:cs="Times New Roman"/>
          <w:sz w:val="24"/>
          <w:szCs w:val="24"/>
        </w:rPr>
        <w:t>nabycie umiejętności nawiązywania kontaktów, prowadzenia rozmowy, słuchania, werbalizowania swoich myśli, uczuć i spostrzeżeń, udzielania informacji zwrotnej; porozumiewanie się w relacjach społecznych; werbalne</w:t>
      </w:r>
      <w:r w:rsidR="00451E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F4DCB" w:rsidRPr="006908B7">
        <w:rPr>
          <w:rFonts w:ascii="Times New Roman" w:hAnsi="Times New Roman" w:cs="Times New Roman"/>
          <w:sz w:val="24"/>
          <w:szCs w:val="24"/>
        </w:rPr>
        <w:t xml:space="preserve"> i niewerbalne aspekty komunikacji; komunikowanie w pierwszej osobie; kontakt wzrokowy; mówienie o potrzebach i oczekiwaniach; usuwanie barier komunikacyjnych</w:t>
      </w:r>
      <w:r w:rsidRPr="006908B7">
        <w:rPr>
          <w:rFonts w:ascii="Times New Roman" w:hAnsi="Times New Roman" w:cs="Times New Roman"/>
          <w:sz w:val="24"/>
          <w:szCs w:val="24"/>
        </w:rPr>
        <w:t>.</w:t>
      </w:r>
    </w:p>
    <w:p w:rsidR="00946432" w:rsidRPr="006908B7" w:rsidRDefault="00946432" w:rsidP="00946432">
      <w:pPr>
        <w:pStyle w:val="Bezodstpw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Uczestnicy: osoby dorosłe, liczba osób: </w:t>
      </w:r>
      <w:r w:rsidR="005F4DCB" w:rsidRPr="006908B7">
        <w:rPr>
          <w:rFonts w:ascii="Times New Roman" w:hAnsi="Times New Roman" w:cs="Times New Roman"/>
          <w:sz w:val="24"/>
          <w:szCs w:val="24"/>
        </w:rPr>
        <w:t>1</w:t>
      </w:r>
      <w:r w:rsidR="00705F54" w:rsidRPr="006908B7">
        <w:rPr>
          <w:rFonts w:ascii="Times New Roman" w:hAnsi="Times New Roman" w:cs="Times New Roman"/>
          <w:sz w:val="24"/>
          <w:szCs w:val="24"/>
        </w:rPr>
        <w:t xml:space="preserve">8 ( w podziale na dwie grupy) </w:t>
      </w:r>
      <w:r w:rsidRPr="006908B7">
        <w:rPr>
          <w:rFonts w:ascii="Times New Roman" w:hAnsi="Times New Roman" w:cs="Times New Roman"/>
          <w:sz w:val="24"/>
          <w:szCs w:val="24"/>
        </w:rPr>
        <w:t>, liczba godzin: 8</w:t>
      </w:r>
      <w:r w:rsidR="00705F54" w:rsidRPr="006908B7">
        <w:rPr>
          <w:rFonts w:ascii="Times New Roman" w:hAnsi="Times New Roman" w:cs="Times New Roman"/>
          <w:sz w:val="24"/>
          <w:szCs w:val="24"/>
        </w:rPr>
        <w:t>.</w:t>
      </w:r>
    </w:p>
    <w:p w:rsidR="00946432" w:rsidRPr="006908B7" w:rsidRDefault="00946432" w:rsidP="00946432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432" w:rsidRPr="006908B7" w:rsidRDefault="005F4DCB" w:rsidP="00946432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8B7">
        <w:rPr>
          <w:rFonts w:ascii="Times New Roman" w:hAnsi="Times New Roman" w:cs="Times New Roman"/>
          <w:b/>
          <w:sz w:val="24"/>
          <w:szCs w:val="24"/>
        </w:rPr>
        <w:t>Warsztat: Radzenie sobie z emocjami i stresem</w:t>
      </w:r>
      <w:r w:rsidR="00946432" w:rsidRPr="006908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6432" w:rsidRPr="006908B7" w:rsidRDefault="00946432" w:rsidP="00946432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Zakres wsparcia:</w:t>
      </w:r>
      <w:r w:rsidRPr="00690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DCB" w:rsidRPr="006908B7">
        <w:rPr>
          <w:rFonts w:ascii="Times New Roman" w:hAnsi="Times New Roman" w:cs="Times New Roman"/>
          <w:sz w:val="24"/>
          <w:szCs w:val="24"/>
        </w:rPr>
        <w:t xml:space="preserve">sposoby reagowania na stres w obszarze środowiska (otoczenie, ludzie, styl życia), w obszarze fizjologicznym (napięcie mięśni, poziom hormonu stresu, relaksacja) i w obszarze psychologicznym (przekonania, nawyki, nastawienie do życia); przyjmowanie pochwał i krytyk; umiejętność swobodnego </w:t>
      </w:r>
      <w:r w:rsidR="005F4DCB" w:rsidRPr="006908B7">
        <w:rPr>
          <w:rFonts w:ascii="Times New Roman" w:hAnsi="Times New Roman" w:cs="Times New Roman"/>
          <w:sz w:val="24"/>
          <w:szCs w:val="24"/>
        </w:rPr>
        <w:lastRenderedPageBreak/>
        <w:t>wyrażania swoich odczuć i ocen; rozpoznanie własnych emocji w relacjach międzyludzkich; metody budowania wewnętrznej siły i odporności psychicznej</w:t>
      </w:r>
      <w:r w:rsidRPr="006908B7">
        <w:rPr>
          <w:rFonts w:ascii="Times New Roman" w:hAnsi="Times New Roman" w:cs="Times New Roman"/>
          <w:sz w:val="24"/>
          <w:szCs w:val="24"/>
        </w:rPr>
        <w:t>.</w:t>
      </w:r>
    </w:p>
    <w:p w:rsidR="00705F54" w:rsidRPr="006908B7" w:rsidRDefault="00705F54" w:rsidP="00705F54">
      <w:pPr>
        <w:pStyle w:val="Bezodstpw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Uczestnicy: osoby dorosłe, liczba osób: 18 ( w podziale na dwie grupy) , liczba godzin: 8.</w:t>
      </w:r>
    </w:p>
    <w:p w:rsidR="00946432" w:rsidRPr="006908B7" w:rsidRDefault="00946432" w:rsidP="00F0204F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432" w:rsidRPr="006908B7" w:rsidRDefault="00946432" w:rsidP="00946432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8B7">
        <w:rPr>
          <w:rFonts w:ascii="Times New Roman" w:hAnsi="Times New Roman" w:cs="Times New Roman"/>
          <w:b/>
          <w:sz w:val="24"/>
          <w:szCs w:val="24"/>
        </w:rPr>
        <w:t>Warsztat dla dzieci: Zajęcia ogólnorozwojowe</w:t>
      </w:r>
    </w:p>
    <w:p w:rsidR="00946432" w:rsidRPr="006908B7" w:rsidRDefault="00946432" w:rsidP="00946432">
      <w:pPr>
        <w:autoSpaceDN w:val="0"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Zakres wsparcia:</w:t>
      </w:r>
      <w:r w:rsidRPr="00690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8B7">
        <w:rPr>
          <w:rFonts w:ascii="Times New Roman" w:hAnsi="Times New Roman" w:cs="Times New Roman"/>
          <w:sz w:val="24"/>
          <w:szCs w:val="24"/>
        </w:rPr>
        <w:t>Zajęcia mają za zadanie m.in. wspomagać ogólny rozwój dziecka; zredukować poziom lęku przed rzeczywistością społeczną, przyrodniczą; wpłynąć korzystnie na rozwój percepcji węchowej, smakowej, wzrokowej, słuchowej</w:t>
      </w:r>
      <w:r w:rsidR="00451E3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908B7">
        <w:rPr>
          <w:rFonts w:ascii="Times New Roman" w:hAnsi="Times New Roman" w:cs="Times New Roman"/>
          <w:sz w:val="24"/>
          <w:szCs w:val="24"/>
        </w:rPr>
        <w:t xml:space="preserve"> i czuciowej; poprawić koncentrację uwagi i zredukować poziom lęku przed sytuacjami zadaniowymi; rozwinąć podstawowe umiejętności służące do świadomego i samodzielnego poznawania rzeczywistości; uczyć dzieci współpracy, prawidłowego kontaktu wzrokowego, radzenia sobie z trudnymi sytuacjami, komunikowania próśb i pragnień.</w:t>
      </w:r>
    </w:p>
    <w:p w:rsidR="00F0204F" w:rsidRPr="006908B7" w:rsidRDefault="00946432" w:rsidP="00946432">
      <w:pPr>
        <w:autoSpaceDN w:val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Uczestnicy: dzieci, Liczba dzieci: </w:t>
      </w:r>
      <w:r w:rsidR="00705F54" w:rsidRPr="006908B7">
        <w:rPr>
          <w:rFonts w:ascii="Times New Roman" w:hAnsi="Times New Roman" w:cs="Times New Roman"/>
          <w:sz w:val="24"/>
          <w:szCs w:val="24"/>
        </w:rPr>
        <w:t xml:space="preserve">20 ( w podziale na dwie grupy - </w:t>
      </w:r>
      <w:r w:rsidRPr="006908B7">
        <w:rPr>
          <w:rFonts w:ascii="Times New Roman" w:hAnsi="Times New Roman" w:cs="Times New Roman"/>
          <w:sz w:val="24"/>
          <w:szCs w:val="24"/>
        </w:rPr>
        <w:t xml:space="preserve">wymagany </w:t>
      </w:r>
      <w:r w:rsidR="00B47B27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5F54" w:rsidRPr="006908B7">
        <w:rPr>
          <w:rFonts w:ascii="Times New Roman" w:hAnsi="Times New Roman" w:cs="Times New Roman"/>
          <w:sz w:val="24"/>
          <w:szCs w:val="24"/>
        </w:rPr>
        <w:t>2</w:t>
      </w:r>
      <w:r w:rsidRPr="006908B7">
        <w:rPr>
          <w:rFonts w:ascii="Times New Roman" w:hAnsi="Times New Roman" w:cs="Times New Roman"/>
          <w:sz w:val="24"/>
          <w:szCs w:val="24"/>
        </w:rPr>
        <w:t xml:space="preserve"> trener</w:t>
      </w:r>
      <w:r w:rsidR="00705F54" w:rsidRPr="006908B7">
        <w:rPr>
          <w:rFonts w:ascii="Times New Roman" w:hAnsi="Times New Roman" w:cs="Times New Roman"/>
          <w:sz w:val="24"/>
          <w:szCs w:val="24"/>
        </w:rPr>
        <w:t>ów na grupę</w:t>
      </w:r>
      <w:r w:rsidRPr="006908B7">
        <w:rPr>
          <w:rFonts w:ascii="Times New Roman" w:hAnsi="Times New Roman" w:cs="Times New Roman"/>
          <w:sz w:val="24"/>
          <w:szCs w:val="24"/>
        </w:rPr>
        <w:t xml:space="preserve">), Liczba godzin: 16. </w:t>
      </w:r>
    </w:p>
    <w:p w:rsidR="002310EB" w:rsidRPr="006908B7" w:rsidRDefault="002310EB" w:rsidP="00375AC5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05F54" w:rsidRPr="006908B7" w:rsidRDefault="00705F54" w:rsidP="00705F54">
      <w:pPr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b/>
          <w:sz w:val="24"/>
          <w:szCs w:val="24"/>
        </w:rPr>
        <w:t>b) Wyjazd nr 2. dla 18 UP - osoby dorosłe, 20 UP – dzieci.</w:t>
      </w:r>
    </w:p>
    <w:p w:rsidR="00705F54" w:rsidRPr="006908B7" w:rsidRDefault="00705F54" w:rsidP="00705F54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08B7">
        <w:rPr>
          <w:rFonts w:ascii="Times New Roman" w:hAnsi="Times New Roman" w:cs="Times New Roman"/>
          <w:sz w:val="24"/>
          <w:szCs w:val="24"/>
          <w:u w:val="single"/>
        </w:rPr>
        <w:t xml:space="preserve">Realizacja szkoleń, z zakresu: </w:t>
      </w:r>
    </w:p>
    <w:p w:rsidR="00375AC5" w:rsidRPr="006908B7" w:rsidRDefault="00375AC5" w:rsidP="00375AC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b/>
          <w:sz w:val="24"/>
          <w:szCs w:val="24"/>
        </w:rPr>
        <w:t xml:space="preserve">Warsztat: </w:t>
      </w:r>
      <w:r w:rsidR="005F4DCB" w:rsidRPr="006908B7">
        <w:rPr>
          <w:rFonts w:ascii="Times New Roman" w:hAnsi="Times New Roman" w:cs="Times New Roman"/>
          <w:b/>
          <w:sz w:val="24"/>
          <w:szCs w:val="24"/>
        </w:rPr>
        <w:t>Poczucie własnej wartości</w:t>
      </w:r>
    </w:p>
    <w:p w:rsidR="00375AC5" w:rsidRPr="006908B7" w:rsidRDefault="00375AC5" w:rsidP="00375AC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Zakres wsparcia: </w:t>
      </w:r>
      <w:r w:rsidR="005F4DCB" w:rsidRPr="006908B7">
        <w:rPr>
          <w:rFonts w:ascii="Times New Roman" w:hAnsi="Times New Roman" w:cs="Times New Roman"/>
          <w:sz w:val="24"/>
          <w:szCs w:val="24"/>
        </w:rPr>
        <w:t>rozpoznawanie mocnych i słabych stron; kształtowanie pozytywnej samooceny; rozwój samoświadomości swoich zasobów; jak zwiększyć pewność siebie;  wpływ opinii innych na samoocenę; tworzenie pozytywnych afirmacji; poczucie własnej wartości w relacjach z innymi ludźmi</w:t>
      </w:r>
      <w:r w:rsidRPr="006908B7">
        <w:rPr>
          <w:rFonts w:ascii="Times New Roman" w:hAnsi="Times New Roman" w:cs="Times New Roman"/>
          <w:sz w:val="24"/>
          <w:szCs w:val="24"/>
        </w:rPr>
        <w:t>.</w:t>
      </w:r>
    </w:p>
    <w:p w:rsidR="00705F54" w:rsidRPr="006908B7" w:rsidRDefault="00705F54" w:rsidP="00705F54">
      <w:pPr>
        <w:pStyle w:val="Bezodstpw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Uczestnicy: osoby dorosłe, liczba osób: 18 ( w podziale na dwie grupy) , liczba godzin: 8.</w:t>
      </w:r>
    </w:p>
    <w:p w:rsidR="00375AC5" w:rsidRPr="006908B7" w:rsidRDefault="00375AC5" w:rsidP="00375AC5">
      <w:pPr>
        <w:pStyle w:val="Bezodstpw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432" w:rsidRPr="006908B7" w:rsidRDefault="00946432" w:rsidP="00946432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b/>
          <w:sz w:val="24"/>
          <w:szCs w:val="24"/>
        </w:rPr>
        <w:t xml:space="preserve">Warsztat: </w:t>
      </w:r>
      <w:r w:rsidR="005F4DCB" w:rsidRPr="006908B7">
        <w:rPr>
          <w:rFonts w:ascii="Times New Roman" w:hAnsi="Times New Roman" w:cs="Times New Roman"/>
          <w:b/>
          <w:sz w:val="24"/>
          <w:szCs w:val="24"/>
        </w:rPr>
        <w:t>Asertywność</w:t>
      </w:r>
    </w:p>
    <w:p w:rsidR="00946432" w:rsidRPr="006908B7" w:rsidRDefault="00946432" w:rsidP="00946432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Zakres wsparcia: </w:t>
      </w:r>
      <w:r w:rsidR="005F4DCB" w:rsidRPr="006908B7">
        <w:rPr>
          <w:rFonts w:ascii="Times New Roman" w:hAnsi="Times New Roman" w:cs="Times New Roman"/>
          <w:sz w:val="24"/>
          <w:szCs w:val="24"/>
        </w:rPr>
        <w:t xml:space="preserve">zachowanie asertywne a zachowania agresywne i uległe; obrona przed krytyką i skuteczna argumentacja; nabycie umiejętności radzenia sobie </w:t>
      </w:r>
      <w:r w:rsidR="00451E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F4DCB" w:rsidRPr="006908B7">
        <w:rPr>
          <w:rFonts w:ascii="Times New Roman" w:hAnsi="Times New Roman" w:cs="Times New Roman"/>
          <w:sz w:val="24"/>
          <w:szCs w:val="24"/>
        </w:rPr>
        <w:t>z manipulacją ze strony otoczenia; prezentowanie własnego punktu widzenia; egzekwowanie poleceń, potrzeb i oczekiwań</w:t>
      </w:r>
      <w:r w:rsidRPr="006908B7">
        <w:rPr>
          <w:rFonts w:ascii="Times New Roman" w:hAnsi="Times New Roman" w:cs="Times New Roman"/>
          <w:sz w:val="24"/>
          <w:szCs w:val="24"/>
        </w:rPr>
        <w:t>.</w:t>
      </w:r>
    </w:p>
    <w:p w:rsidR="00705F54" w:rsidRPr="006908B7" w:rsidRDefault="00705F54" w:rsidP="00705F54">
      <w:pPr>
        <w:pStyle w:val="Bezodstpw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lastRenderedPageBreak/>
        <w:t>Uczestnicy: osoby dorosłe, liczba osób: 18 ( w podziale na dwie grupy) , liczba godzin: 8.</w:t>
      </w:r>
    </w:p>
    <w:p w:rsidR="00946432" w:rsidRPr="006908B7" w:rsidRDefault="00946432" w:rsidP="00EE02F1">
      <w:pPr>
        <w:pStyle w:val="Bezodstpw"/>
        <w:spacing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46432" w:rsidRPr="006908B7" w:rsidRDefault="00946432" w:rsidP="00946432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8B7">
        <w:rPr>
          <w:rFonts w:ascii="Times New Roman" w:hAnsi="Times New Roman" w:cs="Times New Roman"/>
          <w:b/>
          <w:sz w:val="24"/>
          <w:szCs w:val="24"/>
        </w:rPr>
        <w:t xml:space="preserve">Warsztat dla dzieci: </w:t>
      </w:r>
      <w:r w:rsidR="005F4DCB" w:rsidRPr="006908B7">
        <w:rPr>
          <w:rFonts w:ascii="Times New Roman" w:hAnsi="Times New Roman" w:cs="Times New Roman"/>
          <w:b/>
          <w:sz w:val="24"/>
          <w:szCs w:val="24"/>
        </w:rPr>
        <w:t>Trening umiejętności społecznych dla dzieci</w:t>
      </w:r>
    </w:p>
    <w:p w:rsidR="00946432" w:rsidRPr="006908B7" w:rsidRDefault="00946432" w:rsidP="00946432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Zakres wsparcia:</w:t>
      </w:r>
      <w:r w:rsidRPr="00690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DCB" w:rsidRPr="006908B7">
        <w:rPr>
          <w:rFonts w:ascii="Times New Roman" w:hAnsi="Times New Roman" w:cs="Times New Roman"/>
          <w:sz w:val="24"/>
          <w:szCs w:val="24"/>
          <w:shd w:val="clear" w:color="auto" w:fill="FFFFFF"/>
        </w:rPr>
        <w:t>zajęcia grupowe, które mają na celu trenowanie adekwatnych zachowań społecznych, umiejętności komunikacji, współpracy w grupie, naukę przestrzegania zasad, samokontroli, rozumienia i kontrolowania emocji, pracę nad rozwiązywaniem konfliktów. Zajęcia rozwijają pozytywną motywację, wiarę we własne możliwości i poczucie własnej wartości, a także kształtują empatię oraz wzajemny szacunek. Umiejętności społeczne będą ćwiczone poprzez zabawę oraz możliwość doświadczania sytuacji społecznych w bezpiecznych warunkach warsztatowych</w:t>
      </w:r>
      <w:r w:rsidRPr="006908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05F54" w:rsidRPr="006908B7" w:rsidRDefault="00705F54" w:rsidP="00705F54">
      <w:pPr>
        <w:autoSpaceDN w:val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Uczestnicy: dzieci, Liczba dzieci: 20 ( w podziale na dwie grupy - wymagany 2 trenerów na grupę), Liczba godzin: 16. </w:t>
      </w:r>
    </w:p>
    <w:p w:rsidR="00946432" w:rsidRPr="006908B7" w:rsidRDefault="00946432" w:rsidP="00946432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F54" w:rsidRPr="006908B7" w:rsidRDefault="00705F54" w:rsidP="007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8B7">
        <w:rPr>
          <w:rFonts w:ascii="Times New Roman" w:hAnsi="Times New Roman" w:cs="Times New Roman"/>
          <w:b/>
          <w:sz w:val="24"/>
          <w:szCs w:val="24"/>
        </w:rPr>
        <w:t>c) Wyjazd nr 3</w:t>
      </w:r>
      <w:r w:rsidR="00EE02F1" w:rsidRPr="006908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908B7">
        <w:rPr>
          <w:rFonts w:ascii="Times New Roman" w:hAnsi="Times New Roman" w:cs="Times New Roman"/>
          <w:b/>
          <w:sz w:val="24"/>
          <w:szCs w:val="24"/>
        </w:rPr>
        <w:t>dla 18 UP - osoby dorosłe, 20 UP – dzieci.</w:t>
      </w:r>
    </w:p>
    <w:p w:rsidR="00EE02F1" w:rsidRPr="006908B7" w:rsidRDefault="00EE02F1" w:rsidP="00705F54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08B7">
        <w:rPr>
          <w:rFonts w:ascii="Times New Roman" w:hAnsi="Times New Roman" w:cs="Times New Roman"/>
          <w:sz w:val="24"/>
          <w:szCs w:val="24"/>
          <w:u w:val="single"/>
        </w:rPr>
        <w:t xml:space="preserve">Realizacja szkoleń, z zakresu: </w:t>
      </w:r>
    </w:p>
    <w:p w:rsidR="00946432" w:rsidRPr="006908B7" w:rsidRDefault="00946432" w:rsidP="00946432">
      <w:pPr>
        <w:pStyle w:val="Bezodstpw"/>
        <w:spacing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908B7">
        <w:rPr>
          <w:rFonts w:ascii="Times New Roman" w:hAnsi="Times New Roman" w:cs="Times New Roman"/>
          <w:b/>
          <w:sz w:val="24"/>
          <w:szCs w:val="24"/>
        </w:rPr>
        <w:t xml:space="preserve">Warsztat: </w:t>
      </w:r>
      <w:r w:rsidR="005F4DCB" w:rsidRPr="006908B7">
        <w:rPr>
          <w:rFonts w:ascii="Times New Roman" w:hAnsi="Times New Roman" w:cs="Times New Roman"/>
          <w:b/>
          <w:sz w:val="24"/>
          <w:szCs w:val="24"/>
        </w:rPr>
        <w:t>Autoprezentacja</w:t>
      </w:r>
      <w:r w:rsidRPr="006908B7">
        <w:rPr>
          <w:rFonts w:ascii="Times New Roman" w:hAnsi="Times New Roman" w:cs="Times New Roman"/>
          <w:b/>
          <w:sz w:val="24"/>
          <w:szCs w:val="24"/>
        </w:rPr>
        <w:t>.</w:t>
      </w:r>
    </w:p>
    <w:p w:rsidR="00946432" w:rsidRPr="006908B7" w:rsidRDefault="00946432" w:rsidP="00946432">
      <w:pPr>
        <w:pStyle w:val="Bezodstpw"/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Zakres wsparcia: </w:t>
      </w:r>
      <w:r w:rsidR="005F4DCB" w:rsidRPr="006908B7">
        <w:rPr>
          <w:rFonts w:ascii="Times New Roman" w:hAnsi="Times New Roman" w:cs="Times New Roman"/>
          <w:sz w:val="24"/>
          <w:szCs w:val="24"/>
        </w:rPr>
        <w:t>doskonalenie umiejętności kreowania pożądanego wizerunku osobistego; wywieranie pozytywnego wrażenia i sympatii na innych ludziach; budowanie autorytetu; konstruktywne udzielanie odpowiedzi zwrotnej; mowa ciała i jej wpływ na odbiorców; panowanie nad emocjami</w:t>
      </w:r>
      <w:r w:rsidRPr="006908B7">
        <w:rPr>
          <w:rFonts w:ascii="Times New Roman" w:hAnsi="Times New Roman" w:cs="Times New Roman"/>
          <w:sz w:val="24"/>
          <w:szCs w:val="24"/>
        </w:rPr>
        <w:t>.</w:t>
      </w:r>
    </w:p>
    <w:p w:rsidR="00705F54" w:rsidRPr="006908B7" w:rsidRDefault="00705F54" w:rsidP="00705F54">
      <w:pPr>
        <w:pStyle w:val="Bezodstpw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Uczestnicy: osoby dorosłe, liczba osób: 18 ( w podziale na dwie grupy) , liczba godzin: 8.</w:t>
      </w:r>
    </w:p>
    <w:p w:rsidR="00EE02F1" w:rsidRPr="006908B7" w:rsidRDefault="00EE02F1" w:rsidP="00EE02F1">
      <w:pPr>
        <w:pStyle w:val="Bezodstpw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2F1" w:rsidRPr="006908B7" w:rsidRDefault="00EE02F1" w:rsidP="00EE02F1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b/>
          <w:sz w:val="24"/>
          <w:szCs w:val="24"/>
        </w:rPr>
        <w:t xml:space="preserve">Warsztat: </w:t>
      </w:r>
      <w:r w:rsidR="005F4DCB" w:rsidRPr="006908B7">
        <w:rPr>
          <w:rFonts w:ascii="Times New Roman" w:hAnsi="Times New Roman" w:cs="Times New Roman"/>
          <w:b/>
          <w:sz w:val="24"/>
          <w:szCs w:val="24"/>
        </w:rPr>
        <w:t>Decyzyjność i motywacja osobista</w:t>
      </w:r>
    </w:p>
    <w:p w:rsidR="00EE02F1" w:rsidRPr="006908B7" w:rsidRDefault="00EE02F1" w:rsidP="00EE02F1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Zakres wsparcia: </w:t>
      </w:r>
      <w:r w:rsidR="005F4DCB" w:rsidRPr="006908B7">
        <w:rPr>
          <w:rFonts w:ascii="Times New Roman" w:hAnsi="Times New Roman" w:cs="Times New Roman"/>
          <w:sz w:val="24"/>
          <w:szCs w:val="24"/>
        </w:rPr>
        <w:t xml:space="preserve">nastawienie do samorozwoju; wyznaczanie sobie celów; koncepcje podejmowania decyzji; analiza trudnych sytuacji interpersonalnych pod kątem rozpoznawania celów ich uczestników, reguł społecznych obowiązujących </w:t>
      </w:r>
      <w:r w:rsidR="00451E39">
        <w:rPr>
          <w:rFonts w:ascii="Times New Roman" w:hAnsi="Times New Roman" w:cs="Times New Roman"/>
          <w:sz w:val="24"/>
          <w:szCs w:val="24"/>
        </w:rPr>
        <w:t xml:space="preserve">  </w:t>
      </w:r>
      <w:r w:rsidR="005F4DCB" w:rsidRPr="006908B7">
        <w:rPr>
          <w:rFonts w:ascii="Times New Roman" w:hAnsi="Times New Roman" w:cs="Times New Roman"/>
          <w:sz w:val="24"/>
          <w:szCs w:val="24"/>
        </w:rPr>
        <w:t>w danej sytuacji, ról, które są w niej stosowane, umiejętności wymaganych w danej sytuacji społecznej i sekwencji działań umożliwiających skuteczne osiągnięcie celów; motywacja wewnętrzna i zewnętrzna</w:t>
      </w:r>
      <w:r w:rsidRPr="006908B7">
        <w:rPr>
          <w:rFonts w:ascii="Times New Roman" w:hAnsi="Times New Roman" w:cs="Times New Roman"/>
          <w:sz w:val="24"/>
          <w:szCs w:val="24"/>
        </w:rPr>
        <w:t>.</w:t>
      </w:r>
    </w:p>
    <w:p w:rsidR="00705F54" w:rsidRPr="006908B7" w:rsidRDefault="00705F54" w:rsidP="00705F54">
      <w:pPr>
        <w:pStyle w:val="Bezodstpw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Uczestnicy: osoby dorosłe, liczba osób: 18 ( w podziale na dwie grupy) , liczba godzin: 8.</w:t>
      </w:r>
    </w:p>
    <w:p w:rsidR="00705F54" w:rsidRPr="006908B7" w:rsidRDefault="00705F54" w:rsidP="00946432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432" w:rsidRPr="006908B7" w:rsidRDefault="00946432" w:rsidP="00946432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8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Warsztat: </w:t>
      </w:r>
      <w:r w:rsidR="005F4DCB" w:rsidRPr="006908B7">
        <w:rPr>
          <w:rFonts w:ascii="Times New Roman" w:hAnsi="Times New Roman" w:cs="Times New Roman"/>
          <w:b/>
          <w:sz w:val="24"/>
          <w:szCs w:val="24"/>
        </w:rPr>
        <w:t>Zajęcia psychomotoryczne dla dzieci</w:t>
      </w:r>
      <w:r w:rsidRPr="006908B7">
        <w:rPr>
          <w:rFonts w:ascii="Times New Roman" w:hAnsi="Times New Roman" w:cs="Times New Roman"/>
          <w:b/>
          <w:sz w:val="24"/>
          <w:szCs w:val="24"/>
        </w:rPr>
        <w:t>.</w:t>
      </w:r>
    </w:p>
    <w:p w:rsidR="00946432" w:rsidRPr="006908B7" w:rsidRDefault="00946432" w:rsidP="00946432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Zakres wsparcia: </w:t>
      </w:r>
      <w:r w:rsidR="005F4DCB" w:rsidRPr="006908B7">
        <w:rPr>
          <w:rFonts w:ascii="Times New Roman" w:hAnsi="Times New Roman" w:cs="Times New Roman"/>
          <w:sz w:val="24"/>
          <w:szCs w:val="24"/>
        </w:rPr>
        <w:t>usprawnianie funkcji psychomotorycznych (wrażliwości na bodźce, zdolności do wyobrażeń, spostrzegania, kojarzenia, motywacji); aktywizowanie całego organizmu dziecka poprzez angażowanie poszczególnych analizatorów (ruchowego, słuchowego, wzrokowego, dotykowego) oraz uspołecznianie dzieci</w:t>
      </w:r>
      <w:r w:rsidRPr="006908B7">
        <w:rPr>
          <w:rFonts w:ascii="Times New Roman" w:hAnsi="Times New Roman" w:cs="Times New Roman"/>
          <w:sz w:val="24"/>
          <w:szCs w:val="24"/>
        </w:rPr>
        <w:t>.</w:t>
      </w:r>
    </w:p>
    <w:p w:rsidR="00EE02F1" w:rsidRPr="006908B7" w:rsidRDefault="00EE02F1" w:rsidP="00EE02F1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05F54" w:rsidRDefault="00705F54" w:rsidP="00705F54">
      <w:pPr>
        <w:autoSpaceDN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Uczestnicy: dzieci, Liczba dzieci: 20 (w podziale na dwie grupy - wymagany </w:t>
      </w:r>
      <w:r w:rsidR="007C6D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908B7">
        <w:rPr>
          <w:rFonts w:ascii="Times New Roman" w:hAnsi="Times New Roman" w:cs="Times New Roman"/>
          <w:sz w:val="24"/>
          <w:szCs w:val="24"/>
        </w:rPr>
        <w:t xml:space="preserve">2 trenerów na grupę), Liczba godzin: 16. </w:t>
      </w:r>
    </w:p>
    <w:p w:rsidR="005F4DCB" w:rsidRPr="006908B7" w:rsidRDefault="005F4DCB" w:rsidP="00946432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310EB" w:rsidRPr="006947A6" w:rsidRDefault="00980AD7" w:rsidP="00375AC5">
      <w:pPr>
        <w:ind w:left="284"/>
        <w:rPr>
          <w:rFonts w:ascii="Times New Roman" w:hAnsi="Times New Roman" w:cs="Times New Roman"/>
          <w:sz w:val="24"/>
          <w:szCs w:val="24"/>
        </w:rPr>
      </w:pPr>
      <w:r w:rsidRPr="006947A6">
        <w:rPr>
          <w:rFonts w:ascii="Times New Roman" w:hAnsi="Times New Roman" w:cs="Times New Roman"/>
          <w:sz w:val="24"/>
          <w:szCs w:val="24"/>
        </w:rPr>
        <w:t xml:space="preserve">2) </w:t>
      </w:r>
      <w:r w:rsidR="002310EB" w:rsidRPr="006947A6">
        <w:rPr>
          <w:rFonts w:ascii="Times New Roman" w:hAnsi="Times New Roman" w:cs="Times New Roman"/>
          <w:sz w:val="24"/>
          <w:szCs w:val="24"/>
          <w:u w:color="000000"/>
        </w:rPr>
        <w:t>Usługa noclegowo gastronomiczna na potrzeby realizacji szkolenia zapewniona zo</w:t>
      </w:r>
      <w:r w:rsidR="00DB517F" w:rsidRPr="006947A6">
        <w:rPr>
          <w:rFonts w:ascii="Times New Roman" w:hAnsi="Times New Roman" w:cs="Times New Roman"/>
          <w:sz w:val="24"/>
          <w:szCs w:val="24"/>
          <w:u w:color="000000"/>
        </w:rPr>
        <w:t>stanie dla uczestników projektu</w:t>
      </w:r>
      <w:r w:rsidR="006947A6" w:rsidRPr="006947A6">
        <w:rPr>
          <w:rFonts w:ascii="Times New Roman" w:hAnsi="Times New Roman" w:cs="Times New Roman"/>
          <w:sz w:val="24"/>
          <w:szCs w:val="24"/>
          <w:u w:color="000000"/>
        </w:rPr>
        <w:t xml:space="preserve"> oraz</w:t>
      </w:r>
      <w:r w:rsidR="00705F54" w:rsidRPr="006947A6">
        <w:rPr>
          <w:rFonts w:ascii="Times New Roman" w:hAnsi="Times New Roman" w:cs="Times New Roman"/>
          <w:sz w:val="24"/>
          <w:szCs w:val="24"/>
          <w:u w:color="000000"/>
        </w:rPr>
        <w:t xml:space="preserve"> trenerów</w:t>
      </w:r>
      <w:r w:rsidR="002310EB" w:rsidRPr="006947A6">
        <w:rPr>
          <w:rFonts w:ascii="Times New Roman" w:hAnsi="Times New Roman" w:cs="Times New Roman"/>
          <w:sz w:val="24"/>
          <w:szCs w:val="24"/>
        </w:rPr>
        <w:t>.</w:t>
      </w:r>
    </w:p>
    <w:p w:rsidR="00375AC5" w:rsidRPr="006947A6" w:rsidRDefault="00D00BDF" w:rsidP="00D00BDF">
      <w:pPr>
        <w:ind w:left="284"/>
        <w:rPr>
          <w:rFonts w:ascii="Times New Roman" w:hAnsi="Times New Roman" w:cs="Times New Roman"/>
          <w:sz w:val="24"/>
          <w:szCs w:val="24"/>
        </w:rPr>
      </w:pPr>
      <w:r w:rsidRPr="006947A6">
        <w:rPr>
          <w:rFonts w:ascii="Times New Roman" w:hAnsi="Times New Roman" w:cs="Times New Roman"/>
          <w:sz w:val="24"/>
          <w:szCs w:val="24"/>
        </w:rPr>
        <w:t xml:space="preserve">3) Warsztaty będą realizowane w formie wyjazdów </w:t>
      </w:r>
      <w:r w:rsidR="00705F54" w:rsidRPr="006947A6">
        <w:rPr>
          <w:rFonts w:ascii="Times New Roman" w:hAnsi="Times New Roman" w:cs="Times New Roman"/>
          <w:sz w:val="24"/>
          <w:szCs w:val="24"/>
        </w:rPr>
        <w:t>dwudniowych</w:t>
      </w:r>
      <w:r w:rsidR="00375AC5" w:rsidRPr="006947A6">
        <w:rPr>
          <w:rFonts w:ascii="Times New Roman" w:hAnsi="Times New Roman" w:cs="Times New Roman"/>
          <w:sz w:val="24"/>
          <w:szCs w:val="24"/>
        </w:rPr>
        <w:t xml:space="preserve"> – terminy do ustalenia.  </w:t>
      </w:r>
    </w:p>
    <w:p w:rsidR="002310EB" w:rsidRPr="006908B7" w:rsidRDefault="002310EB" w:rsidP="002310E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4) Zakres usługi noclegowo-gastronomicznej obejmuje:</w:t>
      </w:r>
    </w:p>
    <w:p w:rsidR="002310EB" w:rsidRPr="006908B7" w:rsidRDefault="002310EB" w:rsidP="002310E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Nocleg wraz ze śniadaniem dla osób dorosłych,</w:t>
      </w:r>
    </w:p>
    <w:p w:rsidR="002310EB" w:rsidRPr="006908B7" w:rsidRDefault="002310EB" w:rsidP="002310E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Nocleg wraz ze śniadaniem dla dzieci,</w:t>
      </w:r>
    </w:p>
    <w:p w:rsidR="002310EB" w:rsidRPr="006908B7" w:rsidRDefault="002310EB" w:rsidP="002310E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Obiad (zupa, drugie danie, deser, kompot lub napój) dla osób dorosłych,</w:t>
      </w:r>
    </w:p>
    <w:p w:rsidR="002310EB" w:rsidRPr="006908B7" w:rsidRDefault="002310EB" w:rsidP="002310E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Obiad (zupa, drugie danie, deser, kompot lub napój) dla dzieci,</w:t>
      </w:r>
    </w:p>
    <w:p w:rsidR="002310EB" w:rsidRPr="006908B7" w:rsidRDefault="002310EB" w:rsidP="002310E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Przerwa kawowa ( kawa, herbata, napoje, soki, woda mineralna, owoce, ciastka) dla osób dorosłych,</w:t>
      </w:r>
    </w:p>
    <w:p w:rsidR="002310EB" w:rsidRPr="006908B7" w:rsidRDefault="002310EB" w:rsidP="002310E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Przerwa </w:t>
      </w:r>
      <w:proofErr w:type="spellStart"/>
      <w:r w:rsidRPr="006908B7">
        <w:rPr>
          <w:rFonts w:ascii="Times New Roman" w:hAnsi="Times New Roman" w:cs="Times New Roman"/>
          <w:sz w:val="24"/>
          <w:szCs w:val="24"/>
        </w:rPr>
        <w:t>ciasteczkowa</w:t>
      </w:r>
      <w:proofErr w:type="spellEnd"/>
      <w:r w:rsidRPr="006908B7">
        <w:rPr>
          <w:rFonts w:ascii="Times New Roman" w:hAnsi="Times New Roman" w:cs="Times New Roman"/>
          <w:sz w:val="24"/>
          <w:szCs w:val="24"/>
        </w:rPr>
        <w:t xml:space="preserve"> (ciasteczka, owoce, herbata, napoje, soki, woda mineralna) dla dzieci,</w:t>
      </w:r>
    </w:p>
    <w:p w:rsidR="002310EB" w:rsidRPr="006908B7" w:rsidRDefault="002310EB" w:rsidP="002310E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Kolacja dla osób dorosłych,</w:t>
      </w:r>
    </w:p>
    <w:p w:rsidR="002310EB" w:rsidRPr="006908B7" w:rsidRDefault="002310EB" w:rsidP="002310E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Kolacja dla dzieci,</w:t>
      </w:r>
    </w:p>
    <w:p w:rsidR="002310EB" w:rsidRPr="006908B7" w:rsidRDefault="002310EB" w:rsidP="002310E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Sale szkoleniowe każdego dnia – po jednej sali dla każdej grupy,</w:t>
      </w:r>
    </w:p>
    <w:p w:rsidR="002310EB" w:rsidRPr="006908B7" w:rsidRDefault="002310EB" w:rsidP="002310E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Animator dla dzieci które nie uczestniczą we wsparciu - opieka nad dziećmi każdego dnia: </w:t>
      </w:r>
      <w:r w:rsidR="00375AC5" w:rsidRPr="006908B7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D00BDF" w:rsidRPr="006908B7">
        <w:rPr>
          <w:rFonts w:ascii="Times New Roman" w:hAnsi="Times New Roman" w:cs="Times New Roman"/>
          <w:sz w:val="24"/>
          <w:szCs w:val="24"/>
        </w:rPr>
        <w:t>1 osoba</w:t>
      </w:r>
      <w:r w:rsidRPr="006908B7">
        <w:rPr>
          <w:rFonts w:ascii="Times New Roman" w:hAnsi="Times New Roman" w:cs="Times New Roman"/>
          <w:sz w:val="24"/>
          <w:szCs w:val="24"/>
        </w:rPr>
        <w:t>.</w:t>
      </w:r>
    </w:p>
    <w:p w:rsidR="00980AD7" w:rsidRPr="006908B7" w:rsidRDefault="00980AD7" w:rsidP="002379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80AD7" w:rsidRPr="006908B7" w:rsidRDefault="00EC69BF" w:rsidP="000402A8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970">
        <w:rPr>
          <w:rFonts w:ascii="Times New Roman" w:hAnsi="Times New Roman" w:cs="Times New Roman"/>
          <w:sz w:val="24"/>
          <w:szCs w:val="24"/>
        </w:rPr>
        <w:t xml:space="preserve">5) </w:t>
      </w:r>
      <w:r w:rsidR="00980AD7" w:rsidRPr="006908B7">
        <w:rPr>
          <w:rFonts w:ascii="Times New Roman" w:hAnsi="Times New Roman" w:cs="Times New Roman"/>
          <w:sz w:val="24"/>
          <w:szCs w:val="24"/>
        </w:rPr>
        <w:t>Ośrodek w którym realizowana będzie usługa noclegowo-gastronomiczna musi spełniać następujące warunki:</w:t>
      </w:r>
    </w:p>
    <w:p w:rsidR="00980AD7" w:rsidRPr="006908B7" w:rsidRDefault="00980AD7" w:rsidP="00980AD7">
      <w:pPr>
        <w:pStyle w:val="Bezodstpw"/>
        <w:numPr>
          <w:ilvl w:val="0"/>
          <w:numId w:val="9"/>
        </w:numPr>
        <w:spacing w:line="276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Zakwaterowanie w pokojach 1 lub 2 lub 3 lub 4 lub 5 osobowych,</w:t>
      </w:r>
    </w:p>
    <w:p w:rsidR="00980AD7" w:rsidRPr="006908B7" w:rsidRDefault="00980AD7" w:rsidP="00980AD7">
      <w:pPr>
        <w:pStyle w:val="Bezodstpw"/>
        <w:numPr>
          <w:ilvl w:val="0"/>
          <w:numId w:val="9"/>
        </w:numPr>
        <w:spacing w:line="276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Ośrodek dysponuje salami szkoleniowymi udostępnionymi na potrzeby realizacji usługi,</w:t>
      </w:r>
    </w:p>
    <w:p w:rsidR="00980AD7" w:rsidRPr="006908B7" w:rsidRDefault="00980AD7" w:rsidP="00980AD7">
      <w:pPr>
        <w:pStyle w:val="Bezodstpw"/>
        <w:numPr>
          <w:ilvl w:val="0"/>
          <w:numId w:val="9"/>
        </w:numPr>
        <w:spacing w:line="276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Zarówno pokoje jak i sale szkoleniowe udostępnione na potrzeby realizacji usługi znajdują się w jednym budynku.</w:t>
      </w:r>
    </w:p>
    <w:p w:rsidR="00980AD7" w:rsidRPr="00283B8A" w:rsidRDefault="00980AD7" w:rsidP="00283B8A">
      <w:pPr>
        <w:pStyle w:val="Bezodstpw"/>
        <w:numPr>
          <w:ilvl w:val="0"/>
          <w:numId w:val="9"/>
        </w:numPr>
        <w:ind w:left="567" w:hanging="284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Każdy pokój udostępniony na potrzeby realizacji usługi wyposażony w łazienkę</w:t>
      </w:r>
      <w:r w:rsidR="00283B8A" w:rsidRPr="00283B8A">
        <w:rPr>
          <w:rFonts w:ascii="Times New Roman" w:hAnsi="Times New Roman" w:cs="Times New Roman"/>
          <w:sz w:val="24"/>
          <w:szCs w:val="24"/>
        </w:rPr>
        <w:t xml:space="preserve"> </w:t>
      </w:r>
      <w:r w:rsidR="00283B8A">
        <w:rPr>
          <w:rFonts w:ascii="Times New Roman" w:hAnsi="Times New Roman" w:cs="Times New Roman"/>
          <w:sz w:val="24"/>
          <w:szCs w:val="24"/>
        </w:rPr>
        <w:t>w której znajdują się środki dezynfekujące</w:t>
      </w:r>
      <w:r w:rsidR="00283B8A" w:rsidRPr="006908B7">
        <w:rPr>
          <w:rFonts w:ascii="Times New Roman" w:hAnsi="Times New Roman" w:cs="Times New Roman"/>
          <w:sz w:val="24"/>
          <w:szCs w:val="24"/>
        </w:rPr>
        <w:t>.</w:t>
      </w:r>
      <w:r w:rsidRPr="00283B8A">
        <w:rPr>
          <w:rFonts w:ascii="Times New Roman" w:hAnsi="Times New Roman" w:cs="Times New Roman"/>
          <w:sz w:val="24"/>
          <w:szCs w:val="24"/>
        </w:rPr>
        <w:t>.</w:t>
      </w:r>
    </w:p>
    <w:p w:rsidR="00980AD7" w:rsidRDefault="00980AD7" w:rsidP="00980AD7">
      <w:pPr>
        <w:pStyle w:val="Bezodstpw"/>
        <w:numPr>
          <w:ilvl w:val="0"/>
          <w:numId w:val="9"/>
        </w:numPr>
        <w:spacing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Ośrodek znajduje się w odległości maksymalnie 200 kilometrów od miejscowości </w:t>
      </w:r>
      <w:r w:rsidR="00DB517F" w:rsidRPr="006908B7">
        <w:rPr>
          <w:rFonts w:ascii="Times New Roman" w:hAnsi="Times New Roman" w:cs="Times New Roman"/>
          <w:sz w:val="24"/>
          <w:szCs w:val="24"/>
        </w:rPr>
        <w:t>Książ Wielki</w:t>
      </w:r>
      <w:r w:rsidRPr="006908B7">
        <w:rPr>
          <w:rFonts w:ascii="Times New Roman" w:hAnsi="Times New Roman" w:cs="Times New Roman"/>
          <w:sz w:val="24"/>
          <w:szCs w:val="24"/>
        </w:rPr>
        <w:t>, kod pocztowy 32-</w:t>
      </w:r>
      <w:r w:rsidR="00DB517F" w:rsidRPr="006908B7">
        <w:rPr>
          <w:rFonts w:ascii="Times New Roman" w:hAnsi="Times New Roman" w:cs="Times New Roman"/>
          <w:sz w:val="24"/>
          <w:szCs w:val="24"/>
        </w:rPr>
        <w:t>210</w:t>
      </w:r>
      <w:r w:rsidRPr="006908B7">
        <w:rPr>
          <w:rFonts w:ascii="Times New Roman" w:hAnsi="Times New Roman" w:cs="Times New Roman"/>
          <w:sz w:val="24"/>
          <w:szCs w:val="24"/>
        </w:rPr>
        <w:t xml:space="preserve"> (licząc trasę przejazdu autokarem zgodnie ze wskazaniem aplikacji maps.google.pl).</w:t>
      </w:r>
    </w:p>
    <w:p w:rsidR="006908B7" w:rsidRPr="006908B7" w:rsidRDefault="006908B7" w:rsidP="006908B7">
      <w:pPr>
        <w:pStyle w:val="Bezodstpw"/>
        <w:numPr>
          <w:ilvl w:val="0"/>
          <w:numId w:val="9"/>
        </w:numPr>
        <w:spacing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pacing w:val="6"/>
          <w:sz w:val="24"/>
          <w:szCs w:val="24"/>
        </w:rPr>
        <w:t>Ośrodek dostosowany do wytycznych i zaleceń Ministra Zdrowia dotyczących zagrożeń wynikających z sytuacji epidemiologicznej i stosowania rygorów bezpieczeństwa.</w:t>
      </w:r>
    </w:p>
    <w:p w:rsidR="00980AD7" w:rsidRPr="006908B7" w:rsidRDefault="00980AD7" w:rsidP="00980AD7">
      <w:pPr>
        <w:pStyle w:val="Bezodstpw"/>
        <w:spacing w:line="276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980AD7" w:rsidRPr="006908B7" w:rsidRDefault="00980AD7" w:rsidP="00EC69BF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W ramach realizacji usługi Realizator zapewni:</w:t>
      </w:r>
    </w:p>
    <w:p w:rsidR="00B05B0D" w:rsidRPr="0027189E" w:rsidRDefault="00980AD7" w:rsidP="00B05B0D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Materiały </w:t>
      </w:r>
      <w:r w:rsidRPr="006908B7">
        <w:rPr>
          <w:rFonts w:ascii="Times New Roman" w:hAnsi="Times New Roman" w:cs="Times New Roman"/>
          <w:bCs/>
          <w:sz w:val="24"/>
          <w:szCs w:val="24"/>
        </w:rPr>
        <w:t>szkoleniowe dla uczestników oraz materiały eksploatacyjne potrzebne do realizacji usługi przygotowane zgodnie z wytycznymi dotyczącymi oznaczania projektów w ramach Regionalnego Programu Operacyjnego Województwa Małopolskiego określonymi w dokumencie o nazwie: „</w:t>
      </w:r>
      <w:r w:rsidRPr="006908B7">
        <w:rPr>
          <w:rFonts w:ascii="Times New Roman" w:hAnsi="Times New Roman" w:cs="Times New Roman"/>
          <w:sz w:val="24"/>
          <w:szCs w:val="24"/>
        </w:rPr>
        <w:t xml:space="preserve">Podręcznik wnioskodawcy </w:t>
      </w:r>
      <w:r w:rsidRPr="006908B7">
        <w:rPr>
          <w:rFonts w:ascii="Times New Roman" w:hAnsi="Times New Roman" w:cs="Times New Roman"/>
          <w:sz w:val="24"/>
          <w:szCs w:val="24"/>
        </w:rPr>
        <w:br/>
        <w:t xml:space="preserve">i beneficjenta programów polityki spójności 2014-2020 w zakresie informacji </w:t>
      </w:r>
      <w:r w:rsidRPr="006908B7">
        <w:rPr>
          <w:rFonts w:ascii="Times New Roman" w:hAnsi="Times New Roman" w:cs="Times New Roman"/>
          <w:sz w:val="24"/>
          <w:szCs w:val="24"/>
        </w:rPr>
        <w:br/>
      </w:r>
      <w:r w:rsidRPr="0027189E">
        <w:rPr>
          <w:rFonts w:ascii="Times New Roman" w:hAnsi="Times New Roman" w:cs="Times New Roman"/>
          <w:sz w:val="24"/>
          <w:szCs w:val="24"/>
        </w:rPr>
        <w:t>i promocji”</w:t>
      </w:r>
      <w:r w:rsidRPr="0027189E">
        <w:rPr>
          <w:rFonts w:ascii="Times New Roman" w:hAnsi="Times New Roman" w:cs="Times New Roman"/>
          <w:bCs/>
          <w:sz w:val="24"/>
          <w:szCs w:val="24"/>
        </w:rPr>
        <w:t>.</w:t>
      </w:r>
    </w:p>
    <w:p w:rsidR="00B05B0D" w:rsidRPr="0027189E" w:rsidRDefault="00980AD7" w:rsidP="00B05B0D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9E">
        <w:rPr>
          <w:rFonts w:ascii="Times New Roman" w:hAnsi="Times New Roman" w:cs="Times New Roman"/>
          <w:sz w:val="24"/>
          <w:szCs w:val="24"/>
        </w:rPr>
        <w:t>Sprzęt potrzebny do realizacji szkolenia.</w:t>
      </w:r>
    </w:p>
    <w:p w:rsidR="00980AD7" w:rsidRPr="0027189E" w:rsidRDefault="00980AD7" w:rsidP="0027189E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89E">
        <w:rPr>
          <w:rFonts w:ascii="Times New Roman" w:hAnsi="Times New Roman" w:cs="Times New Roman"/>
          <w:sz w:val="24"/>
          <w:szCs w:val="24"/>
        </w:rPr>
        <w:t>Czas trwania: godzina szkoleniowa wynosi 45 minut.</w:t>
      </w:r>
    </w:p>
    <w:p w:rsidR="00D00BDF" w:rsidRDefault="00D00BDF" w:rsidP="00AE171C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Transport dostosowany do osób niepełnosprawnych na miejsce szkolenia i powrót.</w:t>
      </w:r>
    </w:p>
    <w:p w:rsidR="00AE171C" w:rsidRDefault="00815077" w:rsidP="00AE171C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171C">
        <w:rPr>
          <w:rFonts w:ascii="Times New Roman" w:hAnsi="Times New Roman" w:cs="Times New Roman"/>
          <w:sz w:val="24"/>
          <w:szCs w:val="24"/>
        </w:rPr>
        <w:t>Wymagania dotyczące wykształcenia</w:t>
      </w:r>
      <w:r w:rsidR="006947A6" w:rsidRPr="00AE171C">
        <w:rPr>
          <w:rFonts w:ascii="Times New Roman" w:hAnsi="Times New Roman" w:cs="Times New Roman"/>
          <w:sz w:val="24"/>
          <w:szCs w:val="24"/>
        </w:rPr>
        <w:t xml:space="preserve"> trenerów</w:t>
      </w:r>
      <w:r w:rsidRPr="00AE171C">
        <w:rPr>
          <w:rFonts w:ascii="Times New Roman" w:hAnsi="Times New Roman" w:cs="Times New Roman"/>
          <w:sz w:val="24"/>
          <w:szCs w:val="24"/>
        </w:rPr>
        <w:t>:</w:t>
      </w:r>
      <w:r w:rsidR="006947A6" w:rsidRPr="00AE171C">
        <w:rPr>
          <w:rFonts w:ascii="Times New Roman" w:hAnsi="Times New Roman" w:cs="Times New Roman"/>
          <w:sz w:val="24"/>
          <w:szCs w:val="24"/>
        </w:rPr>
        <w:t xml:space="preserve"> </w:t>
      </w:r>
      <w:r w:rsidR="00283B8A">
        <w:rPr>
          <w:rFonts w:ascii="Times New Roman" w:hAnsi="Times New Roman" w:cs="Times New Roman"/>
          <w:sz w:val="24"/>
          <w:szCs w:val="24"/>
        </w:rPr>
        <w:t>Osoba posiadająca</w:t>
      </w:r>
      <w:r w:rsidRPr="00AE171C">
        <w:rPr>
          <w:rFonts w:ascii="Times New Roman" w:hAnsi="Times New Roman" w:cs="Times New Roman"/>
          <w:sz w:val="24"/>
          <w:szCs w:val="24"/>
        </w:rPr>
        <w:t xml:space="preserve"> wykształcenie wyższe (wymaganym wykształceniem jest posiadanie tytułu magistra </w:t>
      </w:r>
      <w:r w:rsidR="004A21FA" w:rsidRPr="00AE171C">
        <w:rPr>
          <w:rFonts w:ascii="Times New Roman" w:hAnsi="Times New Roman" w:cs="Times New Roman"/>
          <w:sz w:val="24"/>
          <w:szCs w:val="24"/>
        </w:rPr>
        <w:t xml:space="preserve">np. </w:t>
      </w:r>
      <w:r w:rsidRPr="00AE171C">
        <w:rPr>
          <w:rFonts w:ascii="Times New Roman" w:hAnsi="Times New Roman" w:cs="Times New Roman"/>
          <w:sz w:val="24"/>
          <w:szCs w:val="24"/>
        </w:rPr>
        <w:t>psychologii, pedagog</w:t>
      </w:r>
      <w:r w:rsidR="00C9654C" w:rsidRPr="00AE171C">
        <w:rPr>
          <w:rFonts w:ascii="Times New Roman" w:hAnsi="Times New Roman" w:cs="Times New Roman"/>
          <w:sz w:val="24"/>
          <w:szCs w:val="24"/>
        </w:rPr>
        <w:t>iki</w:t>
      </w:r>
      <w:r w:rsidRPr="00AE171C">
        <w:rPr>
          <w:rFonts w:ascii="Times New Roman" w:hAnsi="Times New Roman" w:cs="Times New Roman"/>
          <w:sz w:val="24"/>
          <w:szCs w:val="24"/>
        </w:rPr>
        <w:t xml:space="preserve"> z co najmniej </w:t>
      </w:r>
      <w:r w:rsidR="004A21FA" w:rsidRPr="00AE171C">
        <w:rPr>
          <w:rFonts w:ascii="Times New Roman" w:hAnsi="Times New Roman" w:cs="Times New Roman"/>
          <w:sz w:val="24"/>
          <w:szCs w:val="24"/>
        </w:rPr>
        <w:t xml:space="preserve">z </w:t>
      </w:r>
      <w:r w:rsidRPr="00AE171C">
        <w:rPr>
          <w:rFonts w:ascii="Times New Roman" w:hAnsi="Times New Roman" w:cs="Times New Roman"/>
          <w:sz w:val="24"/>
          <w:szCs w:val="24"/>
        </w:rPr>
        <w:t>dwuletnim stażem</w:t>
      </w:r>
      <w:r w:rsidR="00283B8A">
        <w:rPr>
          <w:rFonts w:ascii="Times New Roman" w:hAnsi="Times New Roman" w:cs="Times New Roman"/>
          <w:sz w:val="24"/>
          <w:szCs w:val="24"/>
        </w:rPr>
        <w:t>), potwierdzone odpowiednimi dokumentami.</w:t>
      </w:r>
      <w:r w:rsidR="00AE171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945987" w:rsidRPr="00ED3CB6" w:rsidRDefault="00945987" w:rsidP="00AE171C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3CB6">
        <w:rPr>
          <w:rFonts w:ascii="Times New Roman" w:hAnsi="Times New Roman" w:cs="Times New Roman"/>
          <w:sz w:val="24"/>
          <w:szCs w:val="24"/>
        </w:rPr>
        <w:t>Oferent realizujący zadanie, zobowiązany jest do stosowania przepisów prawa, w szczególności rozporządzenia Parlamentu Europejskiego i Rady (UE) z dnia 27 kwietnia 2016 r. w sprawie ochrony osób fizycznych w związku z przetwarzaniem danych osobowych i w sprawie swobodnego przepływu takich danych oraz uchylenia dyrektywy 95/46/WE (ogólne rozporządzenie o ochronie danych) i ustawy z dnia 10 maja 2018 r. o ochronie danych osobowych (</w:t>
      </w:r>
      <w:proofErr w:type="spellStart"/>
      <w:r w:rsidR="00ED3CB6" w:rsidRPr="00ED3CB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D3CB6" w:rsidRPr="00ED3CB6">
        <w:rPr>
          <w:rFonts w:ascii="Times New Roman" w:hAnsi="Times New Roman" w:cs="Times New Roman"/>
          <w:sz w:val="24"/>
          <w:szCs w:val="24"/>
        </w:rPr>
        <w:t xml:space="preserve">. </w:t>
      </w:r>
      <w:r w:rsidRPr="00ED3CB6">
        <w:rPr>
          <w:rFonts w:ascii="Times New Roman" w:hAnsi="Times New Roman" w:cs="Times New Roman"/>
          <w:sz w:val="24"/>
          <w:szCs w:val="24"/>
        </w:rPr>
        <w:t>Dz. U. z 201</w:t>
      </w:r>
      <w:r w:rsidR="00ED3CB6">
        <w:rPr>
          <w:rFonts w:ascii="Times New Roman" w:hAnsi="Times New Roman" w:cs="Times New Roman"/>
          <w:sz w:val="24"/>
          <w:szCs w:val="24"/>
        </w:rPr>
        <w:t>9</w:t>
      </w:r>
      <w:r w:rsidRPr="00ED3CB6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D3CB6">
        <w:rPr>
          <w:rFonts w:ascii="Times New Roman" w:hAnsi="Times New Roman" w:cs="Times New Roman"/>
          <w:sz w:val="24"/>
          <w:szCs w:val="24"/>
        </w:rPr>
        <w:t>781</w:t>
      </w:r>
      <w:r w:rsidRPr="00ED3CB6">
        <w:rPr>
          <w:rFonts w:ascii="Times New Roman" w:hAnsi="Times New Roman" w:cs="Times New Roman"/>
          <w:sz w:val="24"/>
          <w:szCs w:val="24"/>
        </w:rPr>
        <w:t>) oraz ustawy z dnia 27 sierpnia 2009 r. o finansach publicznych (</w:t>
      </w:r>
      <w:r w:rsidR="00FA1C6E" w:rsidRPr="00ED3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C6E" w:rsidRPr="00ED3CB6">
        <w:rPr>
          <w:rFonts w:ascii="Times New Roman" w:hAnsi="Times New Roman" w:cs="Times New Roman"/>
          <w:sz w:val="24"/>
          <w:szCs w:val="24"/>
        </w:rPr>
        <w:t>t.j.</w:t>
      </w:r>
      <w:r w:rsidR="00ED3CB6" w:rsidRPr="00ED3CB6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="00ED3CB6" w:rsidRPr="00ED3CB6">
        <w:rPr>
          <w:rFonts w:ascii="Times New Roman" w:hAnsi="Times New Roman" w:cs="Times New Roman"/>
          <w:sz w:val="24"/>
          <w:szCs w:val="24"/>
        </w:rPr>
        <w:t>. U. z 2021</w:t>
      </w:r>
      <w:r w:rsidRPr="00ED3CB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ED3CB6" w:rsidRPr="00ED3CB6">
        <w:rPr>
          <w:rFonts w:ascii="Times New Roman" w:hAnsi="Times New Roman" w:cs="Times New Roman"/>
          <w:sz w:val="24"/>
          <w:szCs w:val="24"/>
        </w:rPr>
        <w:t>305</w:t>
      </w:r>
      <w:r w:rsidRPr="00ED3CB6">
        <w:rPr>
          <w:rFonts w:ascii="Times New Roman" w:hAnsi="Times New Roman" w:cs="Times New Roman"/>
          <w:sz w:val="24"/>
          <w:szCs w:val="24"/>
        </w:rPr>
        <w:t>)</w:t>
      </w:r>
      <w:r w:rsidR="00F36F11" w:rsidRPr="00ED3CB6">
        <w:rPr>
          <w:rFonts w:ascii="Times New Roman" w:hAnsi="Times New Roman" w:cs="Times New Roman"/>
          <w:sz w:val="24"/>
          <w:szCs w:val="24"/>
        </w:rPr>
        <w:t xml:space="preserve"> </w:t>
      </w:r>
      <w:r w:rsidR="00165661" w:rsidRPr="00ED3CB6">
        <w:rPr>
          <w:rFonts w:ascii="Times New Roman" w:hAnsi="Times New Roman" w:cs="Times New Roman"/>
          <w:sz w:val="24"/>
          <w:szCs w:val="24"/>
        </w:rPr>
        <w:t>.</w:t>
      </w:r>
    </w:p>
    <w:p w:rsidR="00E616CC" w:rsidRPr="006908B7" w:rsidRDefault="005F43C2" w:rsidP="00897F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1.</w:t>
      </w:r>
      <w:r w:rsidR="00D10F94" w:rsidRPr="006908B7">
        <w:rPr>
          <w:rFonts w:ascii="Times New Roman" w:hAnsi="Times New Roman" w:cs="Times New Roman"/>
          <w:sz w:val="24"/>
          <w:szCs w:val="24"/>
        </w:rPr>
        <w:t>7</w:t>
      </w:r>
      <w:r w:rsidR="00E616CC" w:rsidRPr="006908B7">
        <w:rPr>
          <w:rFonts w:ascii="Times New Roman" w:hAnsi="Times New Roman" w:cs="Times New Roman"/>
          <w:sz w:val="24"/>
          <w:szCs w:val="24"/>
        </w:rPr>
        <w:t>.    Metody realizacji zajęć:</w:t>
      </w:r>
    </w:p>
    <w:p w:rsidR="00D00BDF" w:rsidRPr="006908B7" w:rsidRDefault="00D00BDF" w:rsidP="00D858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zajęcia indywidualne,</w:t>
      </w:r>
    </w:p>
    <w:p w:rsidR="00A55616" w:rsidRDefault="00E616CC" w:rsidP="00A556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zajęcia grupowe;</w:t>
      </w:r>
    </w:p>
    <w:p w:rsidR="00365E13" w:rsidRDefault="00365E13" w:rsidP="00A556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metody – on-line</w:t>
      </w:r>
    </w:p>
    <w:p w:rsidR="00E616CC" w:rsidRPr="006908B7" w:rsidRDefault="005F43C2" w:rsidP="00D4346B">
      <w:pPr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1.</w:t>
      </w:r>
      <w:r w:rsidR="00D10F94" w:rsidRPr="006908B7">
        <w:rPr>
          <w:rFonts w:ascii="Times New Roman" w:hAnsi="Times New Roman" w:cs="Times New Roman"/>
          <w:sz w:val="24"/>
          <w:szCs w:val="24"/>
        </w:rPr>
        <w:t>8</w:t>
      </w:r>
      <w:r w:rsidR="00E616CC" w:rsidRPr="006908B7">
        <w:rPr>
          <w:rFonts w:ascii="Times New Roman" w:hAnsi="Times New Roman" w:cs="Times New Roman"/>
          <w:sz w:val="24"/>
          <w:szCs w:val="24"/>
        </w:rPr>
        <w:t>. Kontrola realizacji zadania.</w:t>
      </w:r>
    </w:p>
    <w:p w:rsidR="00E616CC" w:rsidRPr="006908B7" w:rsidRDefault="00E616CC" w:rsidP="00D858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Kontrola realizacji zadania może odbyć się na każdym etapie realizacji,</w:t>
      </w:r>
    </w:p>
    <w:p w:rsidR="00E321BC" w:rsidRPr="006908B7" w:rsidRDefault="00E616CC" w:rsidP="00D858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Zleceniobiorca zobowiązany jest </w:t>
      </w:r>
      <w:r w:rsidR="00E95B2D" w:rsidRPr="006908B7">
        <w:rPr>
          <w:rFonts w:ascii="Times New Roman" w:hAnsi="Times New Roman" w:cs="Times New Roman"/>
          <w:sz w:val="24"/>
          <w:szCs w:val="24"/>
        </w:rPr>
        <w:t xml:space="preserve">do prowadzenia dziennika zajęć </w:t>
      </w:r>
      <w:r w:rsidRPr="006908B7">
        <w:rPr>
          <w:rFonts w:ascii="Times New Roman" w:hAnsi="Times New Roman" w:cs="Times New Roman"/>
          <w:sz w:val="24"/>
          <w:szCs w:val="24"/>
        </w:rPr>
        <w:t>dla każdego uczestnika z przebiegu realizacji poszczególnych etapów wsparcia, na wzorach przekazanych przez Zleceniodawcę.</w:t>
      </w:r>
      <w:r w:rsidR="00B46B56" w:rsidRPr="00690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6CC" w:rsidRPr="006908B7" w:rsidRDefault="00E616CC" w:rsidP="00D858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Dokumentacja realizacji zadania, a także miejsca realizacji zad</w:t>
      </w:r>
      <w:r w:rsidR="00CF60F8" w:rsidRPr="006908B7">
        <w:rPr>
          <w:rFonts w:ascii="Times New Roman" w:hAnsi="Times New Roman" w:cs="Times New Roman"/>
          <w:sz w:val="24"/>
          <w:szCs w:val="24"/>
        </w:rPr>
        <w:t>a</w:t>
      </w:r>
      <w:r w:rsidRPr="006908B7">
        <w:rPr>
          <w:rFonts w:ascii="Times New Roman" w:hAnsi="Times New Roman" w:cs="Times New Roman"/>
          <w:sz w:val="24"/>
          <w:szCs w:val="24"/>
        </w:rPr>
        <w:t xml:space="preserve">nia muszą być prawidłowo oznakowane zgodnie z </w:t>
      </w:r>
      <w:r w:rsidRPr="006908B7">
        <w:rPr>
          <w:rStyle w:val="Uwydatnienie"/>
          <w:rFonts w:ascii="Times New Roman" w:hAnsi="Times New Roman" w:cs="Times New Roman"/>
          <w:sz w:val="24"/>
          <w:szCs w:val="24"/>
        </w:rPr>
        <w:t>wytycznymi w zakresie informacji i promocji programów operacyjnych polityki spójności na lata 2014-2020.</w:t>
      </w:r>
    </w:p>
    <w:p w:rsidR="00E616CC" w:rsidRPr="006908B7" w:rsidRDefault="00E616CC" w:rsidP="00D43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6CC" w:rsidRPr="006908B7" w:rsidRDefault="00E616CC" w:rsidP="00471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b/>
          <w:bCs/>
          <w:sz w:val="24"/>
          <w:szCs w:val="24"/>
        </w:rPr>
        <w:t xml:space="preserve">2.  Wysokość środków publicznych przeznaczonych na realizację zadania publicznego  </w:t>
      </w:r>
    </w:p>
    <w:p w:rsidR="00E616CC" w:rsidRPr="006908B7" w:rsidRDefault="00E616CC" w:rsidP="0037207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2.1. Na realizację zadania publicznego przeznaczono kwotę w wysokości: </w:t>
      </w:r>
      <w:r w:rsidR="00BD7F08">
        <w:rPr>
          <w:rFonts w:ascii="Times New Roman" w:hAnsi="Times New Roman" w:cs="Times New Roman"/>
          <w:sz w:val="24"/>
          <w:szCs w:val="24"/>
        </w:rPr>
        <w:t>2</w:t>
      </w:r>
      <w:r w:rsidR="00283B8A">
        <w:rPr>
          <w:rFonts w:ascii="Times New Roman" w:hAnsi="Times New Roman" w:cs="Times New Roman"/>
          <w:sz w:val="24"/>
          <w:szCs w:val="24"/>
        </w:rPr>
        <w:t>12.</w:t>
      </w:r>
      <w:r w:rsidR="00143BF9" w:rsidRPr="006908B7">
        <w:rPr>
          <w:rFonts w:ascii="Times New Roman" w:hAnsi="Times New Roman" w:cs="Times New Roman"/>
          <w:sz w:val="24"/>
          <w:szCs w:val="24"/>
        </w:rPr>
        <w:t xml:space="preserve"> </w:t>
      </w:r>
      <w:r w:rsidR="00FB2517" w:rsidRPr="006908B7">
        <w:rPr>
          <w:rFonts w:ascii="Times New Roman" w:hAnsi="Times New Roman" w:cs="Times New Roman"/>
          <w:sz w:val="24"/>
          <w:szCs w:val="24"/>
        </w:rPr>
        <w:t>000</w:t>
      </w:r>
      <w:r w:rsidR="00C11FDF" w:rsidRPr="006908B7">
        <w:rPr>
          <w:rFonts w:ascii="Times New Roman" w:hAnsi="Times New Roman" w:cs="Times New Roman"/>
          <w:sz w:val="24"/>
          <w:szCs w:val="24"/>
        </w:rPr>
        <w:t>,00 zł.</w:t>
      </w:r>
    </w:p>
    <w:p w:rsidR="00372076" w:rsidRPr="006908B7" w:rsidRDefault="00372076" w:rsidP="003720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2.2. </w:t>
      </w:r>
      <w:r w:rsidRPr="006908B7">
        <w:rPr>
          <w:rFonts w:ascii="Times New Roman" w:hAnsi="Times New Roman" w:cs="Times New Roman"/>
          <w:color w:val="000000"/>
          <w:sz w:val="24"/>
          <w:szCs w:val="24"/>
        </w:rPr>
        <w:t>Suma środków finansowych wydatkowanych na realizację zadania w zakresie pomocy s</w:t>
      </w:r>
      <w:r w:rsidR="00610D04" w:rsidRPr="006908B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00BDF" w:rsidRPr="006908B7">
        <w:rPr>
          <w:rFonts w:ascii="Times New Roman" w:hAnsi="Times New Roman" w:cs="Times New Roman"/>
          <w:color w:val="000000"/>
          <w:sz w:val="24"/>
          <w:szCs w:val="24"/>
        </w:rPr>
        <w:t>ołecznej /aktywizacji społeczno-zawodowej</w:t>
      </w:r>
      <w:r w:rsidR="00610D04" w:rsidRPr="00690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B7">
        <w:rPr>
          <w:rFonts w:ascii="Times New Roman" w:hAnsi="Times New Roman" w:cs="Times New Roman"/>
          <w:color w:val="000000"/>
          <w:sz w:val="24"/>
          <w:szCs w:val="24"/>
        </w:rPr>
        <w:t xml:space="preserve">/ w roku </w:t>
      </w:r>
      <w:r w:rsidRPr="006908B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20</w:t>
      </w:r>
      <w:r w:rsidR="008110C2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20</w:t>
      </w:r>
      <w:r w:rsidRPr="006908B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wyniosła </w:t>
      </w:r>
      <w:r w:rsidR="003B3B9E" w:rsidRPr="006908B7">
        <w:rPr>
          <w:rFonts w:ascii="Times New Roman" w:hAnsi="Times New Roman" w:cs="Times New Roman"/>
          <w:color w:val="000000"/>
          <w:sz w:val="24"/>
          <w:szCs w:val="24"/>
          <w:u w:color="000000"/>
        </w:rPr>
        <w:t>0,00</w:t>
      </w:r>
      <w:r w:rsidRPr="006908B7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zł.</w:t>
      </w:r>
    </w:p>
    <w:p w:rsidR="00137DDA" w:rsidRPr="006908B7" w:rsidRDefault="00137DDA" w:rsidP="00C11FDF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616CC" w:rsidRPr="006908B7" w:rsidRDefault="00137DDA" w:rsidP="00137DDA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908B7">
        <w:rPr>
          <w:rFonts w:ascii="Times New Roman" w:hAnsi="Times New Roman" w:cs="Times New Roman"/>
          <w:b/>
          <w:bCs/>
          <w:sz w:val="24"/>
          <w:szCs w:val="24"/>
        </w:rPr>
        <w:t>3. Z</w:t>
      </w:r>
      <w:r w:rsidR="00E616CC" w:rsidRPr="006908B7">
        <w:rPr>
          <w:rFonts w:ascii="Times New Roman" w:hAnsi="Times New Roman" w:cs="Times New Roman"/>
          <w:b/>
          <w:bCs/>
          <w:sz w:val="24"/>
          <w:szCs w:val="24"/>
        </w:rPr>
        <w:t xml:space="preserve">asady  przyznawania dotacji oraz zasady i warunki zlecania realizacji zadania. </w:t>
      </w:r>
    </w:p>
    <w:p w:rsidR="00E616CC" w:rsidRPr="007E5D37" w:rsidRDefault="00E616CC" w:rsidP="00D8589F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lastRenderedPageBreak/>
        <w:t>Podmiot ubiegający się o dotację jako o</w:t>
      </w:r>
      <w:r w:rsidR="00663FA1" w:rsidRPr="006908B7">
        <w:rPr>
          <w:rFonts w:ascii="Times New Roman" w:hAnsi="Times New Roman" w:cs="Times New Roman"/>
          <w:sz w:val="24"/>
          <w:szCs w:val="24"/>
        </w:rPr>
        <w:t>fe</w:t>
      </w:r>
      <w:r w:rsidRPr="006908B7">
        <w:rPr>
          <w:rFonts w:ascii="Times New Roman" w:hAnsi="Times New Roman" w:cs="Times New Roman"/>
          <w:sz w:val="24"/>
          <w:szCs w:val="24"/>
        </w:rPr>
        <w:t>r</w:t>
      </w:r>
      <w:r w:rsidR="00663FA1" w:rsidRPr="006908B7">
        <w:rPr>
          <w:rFonts w:ascii="Times New Roman" w:hAnsi="Times New Roman" w:cs="Times New Roman"/>
          <w:sz w:val="24"/>
          <w:szCs w:val="24"/>
        </w:rPr>
        <w:t>ent</w:t>
      </w:r>
      <w:r w:rsidRPr="006908B7">
        <w:rPr>
          <w:rFonts w:ascii="Times New Roman" w:hAnsi="Times New Roman" w:cs="Times New Roman"/>
          <w:sz w:val="24"/>
          <w:szCs w:val="24"/>
        </w:rPr>
        <w:t xml:space="preserve"> musi posiadać doświadczenie </w:t>
      </w:r>
      <w:r w:rsidRPr="006908B7">
        <w:rPr>
          <w:rFonts w:ascii="Times New Roman" w:hAnsi="Times New Roman" w:cs="Times New Roman"/>
          <w:sz w:val="24"/>
          <w:szCs w:val="24"/>
        </w:rPr>
        <w:br/>
        <w:t xml:space="preserve">w realizacji konkursów dotacyjnych adresowanych do organizacji pozarządowych </w:t>
      </w:r>
      <w:r w:rsidRPr="006908B7">
        <w:rPr>
          <w:rFonts w:ascii="Times New Roman" w:hAnsi="Times New Roman" w:cs="Times New Roman"/>
          <w:sz w:val="24"/>
          <w:szCs w:val="24"/>
        </w:rPr>
        <w:br/>
        <w:t xml:space="preserve">i innych podmiotów prowadzących działalność pożytku publicznego. </w:t>
      </w:r>
    </w:p>
    <w:p w:rsidR="00351B36" w:rsidRPr="006908B7" w:rsidRDefault="00E616CC" w:rsidP="00351B36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Umowa zawarta z oferentem określi warunki merytoryczno- finansowe realizacji  zadania, jego kontroli, trybu, terminu rozliczenia i sprawozdania z jego realizacji. </w:t>
      </w:r>
    </w:p>
    <w:p w:rsidR="009E39E2" w:rsidRPr="006908B7" w:rsidRDefault="006908B7" w:rsidP="009E39E2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Zleceniodawca przewiduje możliwości dokonywania przesunięć pomiędzy poszczególnymi zadaniami określonymi w ramach oferty do kwoty nie przekraczającej 10% wartości zadania, przesunięcia pomiędzy poszczególnymi pozycjami kosztorysu w ramach danego zadania możliwe są bez ograniczeń</w:t>
      </w:r>
      <w:r w:rsidR="009E39E2" w:rsidRPr="006908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16CC" w:rsidRPr="006908B7" w:rsidRDefault="00E616CC" w:rsidP="00BC417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6908B7" w:rsidRDefault="00E616CC" w:rsidP="004714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B7">
        <w:rPr>
          <w:rFonts w:ascii="Times New Roman" w:hAnsi="Times New Roman" w:cs="Times New Roman"/>
          <w:b/>
          <w:bCs/>
          <w:sz w:val="24"/>
          <w:szCs w:val="24"/>
        </w:rPr>
        <w:t xml:space="preserve">4. Termin i warunki realizacji zadania. </w:t>
      </w:r>
    </w:p>
    <w:p w:rsidR="00E616CC" w:rsidRPr="006908B7" w:rsidRDefault="00E616CC" w:rsidP="00253E4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4.1. Realizacja zadania nie może rozpocząć się wcześniej niż od dnia podpisania umowy i nie może trwać dłużej niż do </w:t>
      </w:r>
      <w:r w:rsidR="009E26AC">
        <w:rPr>
          <w:rFonts w:ascii="Times New Roman" w:hAnsi="Times New Roman" w:cs="Times New Roman"/>
          <w:sz w:val="24"/>
          <w:szCs w:val="24"/>
        </w:rPr>
        <w:t>29</w:t>
      </w:r>
      <w:r w:rsidRPr="006908B7">
        <w:rPr>
          <w:rFonts w:ascii="Times New Roman" w:hAnsi="Times New Roman" w:cs="Times New Roman"/>
          <w:sz w:val="24"/>
          <w:szCs w:val="24"/>
        </w:rPr>
        <w:t>.</w:t>
      </w:r>
      <w:r w:rsidR="00FA6125">
        <w:rPr>
          <w:rFonts w:ascii="Times New Roman" w:hAnsi="Times New Roman" w:cs="Times New Roman"/>
          <w:sz w:val="24"/>
          <w:szCs w:val="24"/>
        </w:rPr>
        <w:t>07</w:t>
      </w:r>
      <w:r w:rsidRPr="006908B7">
        <w:rPr>
          <w:rFonts w:ascii="Times New Roman" w:hAnsi="Times New Roman" w:cs="Times New Roman"/>
          <w:sz w:val="24"/>
          <w:szCs w:val="24"/>
        </w:rPr>
        <w:t>.20</w:t>
      </w:r>
      <w:r w:rsidR="006908B7">
        <w:rPr>
          <w:rFonts w:ascii="Times New Roman" w:hAnsi="Times New Roman" w:cs="Times New Roman"/>
          <w:sz w:val="24"/>
          <w:szCs w:val="24"/>
        </w:rPr>
        <w:t>2</w:t>
      </w:r>
      <w:r w:rsidR="008110C2">
        <w:rPr>
          <w:rFonts w:ascii="Times New Roman" w:hAnsi="Times New Roman" w:cs="Times New Roman"/>
          <w:sz w:val="24"/>
          <w:szCs w:val="24"/>
        </w:rPr>
        <w:t>1</w:t>
      </w:r>
      <w:r w:rsidRPr="006908B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616CC" w:rsidRPr="006908B7" w:rsidRDefault="00E616CC" w:rsidP="00471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6CC" w:rsidRPr="006908B7" w:rsidRDefault="00E616CC" w:rsidP="00471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b/>
          <w:bCs/>
          <w:sz w:val="24"/>
          <w:szCs w:val="24"/>
        </w:rPr>
        <w:t>5. Termin i sposób składania ofert.</w:t>
      </w:r>
    </w:p>
    <w:p w:rsidR="00E616CC" w:rsidRPr="006908B7" w:rsidRDefault="00E616CC" w:rsidP="00B63FC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5.1.Oferty należy złożyć na wniosku zgodnym ze wzorem określonym w rozporządzeniu </w:t>
      </w:r>
      <w:r w:rsidR="00AC7D37" w:rsidRPr="006908B7">
        <w:rPr>
          <w:rFonts w:ascii="Times New Roman" w:hAnsi="Times New Roman" w:cs="Times New Roman"/>
          <w:b/>
          <w:bCs/>
          <w:sz w:val="24"/>
          <w:szCs w:val="24"/>
        </w:rPr>
        <w:t xml:space="preserve">Przewodniczącego Komitetu Do Spraw Pożytku Publicznego  </w:t>
      </w:r>
      <w:r w:rsidR="00AC7D37" w:rsidRPr="006908B7">
        <w:rPr>
          <w:rFonts w:ascii="Times New Roman" w:hAnsi="Times New Roman" w:cs="Times New Roman"/>
          <w:sz w:val="24"/>
          <w:szCs w:val="24"/>
        </w:rPr>
        <w:t xml:space="preserve">dnia 29 października 2018 r. w sprawie wzorów ofert i ramowych wzorów umów dotyczących realizacji zadań publicznych oraz wzorów sprawozdań z wykonania tych zadań (Dz. U. z 2018 r., poz. 2057 z </w:t>
      </w:r>
      <w:proofErr w:type="spellStart"/>
      <w:r w:rsidR="00AC7D37" w:rsidRPr="006908B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C7D37" w:rsidRPr="006908B7">
        <w:rPr>
          <w:rFonts w:ascii="Times New Roman" w:hAnsi="Times New Roman" w:cs="Times New Roman"/>
          <w:sz w:val="24"/>
          <w:szCs w:val="24"/>
        </w:rPr>
        <w:t>. zm.)</w:t>
      </w:r>
    </w:p>
    <w:p w:rsidR="00E616CC" w:rsidRDefault="00E616CC" w:rsidP="008B11F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5.2. Do oferty należy dołączyć:</w:t>
      </w:r>
    </w:p>
    <w:p w:rsidR="005B290D" w:rsidRPr="006947A6" w:rsidRDefault="005B290D" w:rsidP="008B11F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290D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6947A6">
        <w:rPr>
          <w:rFonts w:ascii="Times New Roman" w:hAnsi="Times New Roman" w:cs="Times New Roman"/>
          <w:sz w:val="24"/>
          <w:szCs w:val="24"/>
        </w:rPr>
        <w:t>1)   wpis do Rejestru Instytucji Szkoleniowych  prowadzony przez Wojewódzki Urząd Pracy właściwy ze względu na siedzibę  instytucji szkoleniowej.</w:t>
      </w:r>
    </w:p>
    <w:p w:rsidR="00E616CC" w:rsidRDefault="00E616CC" w:rsidP="005B290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0D">
        <w:rPr>
          <w:rFonts w:ascii="Times New Roman" w:hAnsi="Times New Roman" w:cs="Times New Roman"/>
          <w:sz w:val="24"/>
          <w:szCs w:val="24"/>
        </w:rPr>
        <w:t xml:space="preserve">aktualny dokument określający osobowość prawną np. odpis z KRS, wydany </w:t>
      </w:r>
      <w:r w:rsidR="00253E43" w:rsidRPr="005B290D">
        <w:rPr>
          <w:rFonts w:ascii="Times New Roman" w:hAnsi="Times New Roman" w:cs="Times New Roman"/>
          <w:sz w:val="24"/>
          <w:szCs w:val="24"/>
        </w:rPr>
        <w:br/>
      </w:r>
      <w:r w:rsidRPr="005B290D">
        <w:rPr>
          <w:rFonts w:ascii="Times New Roman" w:hAnsi="Times New Roman" w:cs="Times New Roman"/>
          <w:sz w:val="24"/>
          <w:szCs w:val="24"/>
        </w:rPr>
        <w:t>w okresie 6 miesięcy poprzedzających termin złożenia oferty;</w:t>
      </w:r>
    </w:p>
    <w:p w:rsidR="00F36F11" w:rsidRDefault="00F36F11" w:rsidP="005B290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F11">
        <w:rPr>
          <w:rFonts w:ascii="Times New Roman" w:hAnsi="Times New Roman" w:cs="Times New Roman"/>
          <w:sz w:val="24"/>
          <w:szCs w:val="24"/>
        </w:rPr>
        <w:t>kopię aktualnego statutu lub innego dokumentu potwierdzającego, że realizacja zadania jest działaniem statutowym oferenta</w:t>
      </w:r>
      <w:r w:rsidR="00C9654C">
        <w:rPr>
          <w:rFonts w:ascii="Times New Roman" w:hAnsi="Times New Roman" w:cs="Times New Roman"/>
          <w:sz w:val="24"/>
          <w:szCs w:val="24"/>
        </w:rPr>
        <w:t>.</w:t>
      </w:r>
    </w:p>
    <w:p w:rsidR="00AE171C" w:rsidRPr="00F36F11" w:rsidRDefault="00283B8A" w:rsidP="00AE171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83B8A">
        <w:rPr>
          <w:rFonts w:ascii="Times New Roman" w:hAnsi="Times New Roman" w:cs="Times New Roman"/>
          <w:sz w:val="24"/>
          <w:szCs w:val="24"/>
        </w:rPr>
        <w:t>okumenty potwierdzające  posiadane doświadczenie w realizacji konkursów dotacyjnych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616CC" w:rsidRPr="006908B7" w:rsidRDefault="00E616CC" w:rsidP="00B63FC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5.3. W przypadku składania kopii dokumentów wymienionych powyżej dokument musi zawierać klauzulę „za zgodność z oryginałem” umieszczoną na każdej stronie dokumentu wraz z czytelnym podpisem osoby upoważnionej do potwierdzenia dokumentów za zgodność z oryginałem. Kopię dokumentów może potwierdzić: </w:t>
      </w:r>
    </w:p>
    <w:p w:rsidR="00E616CC" w:rsidRPr="006908B7" w:rsidRDefault="00E616CC" w:rsidP="00EC59FE">
      <w:p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osoba wymieniona w dokumencie rejestrowym,</w:t>
      </w:r>
    </w:p>
    <w:p w:rsidR="00E616CC" w:rsidRPr="006908B7" w:rsidRDefault="00E616CC" w:rsidP="00EC59FE">
      <w:p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inne osoby upoważnione do reprezentowania podmiotu,</w:t>
      </w:r>
    </w:p>
    <w:p w:rsidR="00E616CC" w:rsidRPr="006908B7" w:rsidRDefault="00E616CC" w:rsidP="00EC59FE">
      <w:p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notariusz.</w:t>
      </w:r>
    </w:p>
    <w:p w:rsidR="00E616CC" w:rsidRPr="006908B7" w:rsidRDefault="00E616CC" w:rsidP="00B63FCF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5.4. Oferta powinna być zgodna z przedmiotem działania organizacji pozarządowej określonym w jej statucie;</w:t>
      </w:r>
    </w:p>
    <w:p w:rsidR="00E616CC" w:rsidRPr="006908B7" w:rsidRDefault="00E616CC" w:rsidP="00B63FCF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5.5. Oferta powinna być podpisana przez osoby statutowo upoważnione do składania oświadczeń woli w zakresie spraw majątkowych lub ustanowionego pełnomocnika zgodnie z zapisami wynikającymi z dokumentu określającego osobowość prawną.</w:t>
      </w:r>
    </w:p>
    <w:p w:rsidR="00E616CC" w:rsidRPr="006908B7" w:rsidRDefault="00E616CC" w:rsidP="00253E43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5.6. Oferty na realizację zadań publicznych,</w:t>
      </w:r>
      <w:r w:rsidR="00BD7F08">
        <w:rPr>
          <w:rFonts w:ascii="Times New Roman" w:hAnsi="Times New Roman" w:cs="Times New Roman"/>
          <w:sz w:val="24"/>
          <w:szCs w:val="24"/>
        </w:rPr>
        <w:t xml:space="preserve"> o</w:t>
      </w:r>
      <w:r w:rsidRPr="006908B7">
        <w:rPr>
          <w:rFonts w:ascii="Times New Roman" w:hAnsi="Times New Roman" w:cs="Times New Roman"/>
          <w:sz w:val="24"/>
          <w:szCs w:val="24"/>
        </w:rPr>
        <w:t xml:space="preserve"> których mowa w ustawie podlegają</w:t>
      </w:r>
      <w:r w:rsidR="00253E43" w:rsidRPr="006908B7">
        <w:rPr>
          <w:rFonts w:ascii="Times New Roman" w:hAnsi="Times New Roman" w:cs="Times New Roman"/>
          <w:sz w:val="24"/>
          <w:szCs w:val="24"/>
        </w:rPr>
        <w:t xml:space="preserve"> </w:t>
      </w:r>
      <w:r w:rsidRPr="006908B7">
        <w:rPr>
          <w:rFonts w:ascii="Times New Roman" w:hAnsi="Times New Roman" w:cs="Times New Roman"/>
          <w:sz w:val="24"/>
          <w:szCs w:val="24"/>
        </w:rPr>
        <w:t>procedurze uzupełniania braków formalnych.</w:t>
      </w:r>
    </w:p>
    <w:p w:rsidR="00E616CC" w:rsidRPr="006908B7" w:rsidRDefault="00E616CC" w:rsidP="00B63FCF">
      <w:p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Uzupełnienie braków formalnych dotyczyć może wyłącznie:</w:t>
      </w:r>
    </w:p>
    <w:p w:rsidR="00E616CC" w:rsidRPr="006908B7" w:rsidRDefault="00E616CC" w:rsidP="00B63FCF">
      <w:p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uzupełniania brakujących podpisów pod ofertą, w przypadku gdy nie została ona podpisana przez wszystkie osoby uprawnione statutowo do zaciągania zobowiązań majątkowych;</w:t>
      </w:r>
    </w:p>
    <w:p w:rsidR="00E616CC" w:rsidRPr="006908B7" w:rsidRDefault="00E616CC" w:rsidP="00B63FCF">
      <w:p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złożenia podpisu pod załącznikami do oferty przez osobę uprawnioną statutowo do zaciągania zobowiązań majątkowych;</w:t>
      </w:r>
    </w:p>
    <w:p w:rsidR="00E616CC" w:rsidRPr="006908B7" w:rsidRDefault="00E616CC" w:rsidP="00B63FCF">
      <w:pPr>
        <w:tabs>
          <w:tab w:val="left" w:pos="426"/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poświadczenia za zgodność z oryginałem złożonych dokumentów przez osobę uprawnioną statutowo do zaciągania zobowiązań lub inną osobę wymienioną pkt.3 ust. 3.</w:t>
      </w:r>
    </w:p>
    <w:p w:rsidR="00E616CC" w:rsidRPr="006908B7" w:rsidRDefault="00E616CC" w:rsidP="00EC59FE">
      <w:pPr>
        <w:tabs>
          <w:tab w:val="left" w:pos="426"/>
          <w:tab w:val="left" w:pos="709"/>
        </w:tabs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lastRenderedPageBreak/>
        <w:t>- uzupełnienia o sprawozdania merytoryczne i finansowe.</w:t>
      </w:r>
    </w:p>
    <w:p w:rsidR="00E616CC" w:rsidRPr="006908B7" w:rsidRDefault="00E616CC" w:rsidP="00B63FC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5.7.</w:t>
      </w:r>
      <w:r w:rsidR="00253E43" w:rsidRPr="006908B7">
        <w:rPr>
          <w:rFonts w:ascii="Times New Roman" w:hAnsi="Times New Roman" w:cs="Times New Roman"/>
          <w:sz w:val="24"/>
          <w:szCs w:val="24"/>
        </w:rPr>
        <w:t xml:space="preserve"> </w:t>
      </w:r>
      <w:r w:rsidRPr="006908B7">
        <w:rPr>
          <w:rFonts w:ascii="Times New Roman" w:hAnsi="Times New Roman" w:cs="Times New Roman"/>
          <w:sz w:val="24"/>
          <w:szCs w:val="24"/>
        </w:rPr>
        <w:t xml:space="preserve">Braki formalne podlegające uzupełnieniu, organizacje mogą uzupełniać </w:t>
      </w:r>
      <w:r w:rsidRPr="006908B7">
        <w:rPr>
          <w:rFonts w:ascii="Times New Roman" w:hAnsi="Times New Roman" w:cs="Times New Roman"/>
          <w:sz w:val="24"/>
          <w:szCs w:val="24"/>
        </w:rPr>
        <w:br/>
        <w:t xml:space="preserve">w terminie 3 dni od daty podjęcia informacji o konieczności dokonania uzupełnienia oferty. </w:t>
      </w:r>
    </w:p>
    <w:p w:rsidR="00E616CC" w:rsidRPr="006908B7" w:rsidRDefault="00E616CC" w:rsidP="00590E8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5.8. W przypadku nie usunięcia braków formalnych oferty w oznaczonym terminie, oferta zostanie odrzucona z przyczyn formalnych bez możliwości kolejnego jej uzupełnienia. </w:t>
      </w:r>
    </w:p>
    <w:p w:rsidR="00E321BC" w:rsidRPr="006908B7" w:rsidRDefault="00E616CC" w:rsidP="00590E8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5.9. Oferty należy składać do dnia </w:t>
      </w:r>
      <w:r w:rsidR="00DD76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E26A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33D91" w:rsidRPr="006908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10C2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933D91" w:rsidRPr="006908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F0937" w:rsidRPr="006908B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908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10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4B44" w:rsidRPr="006908B7">
        <w:rPr>
          <w:rFonts w:ascii="Times New Roman" w:hAnsi="Times New Roman" w:cs="Times New Roman"/>
          <w:b/>
          <w:bCs/>
          <w:sz w:val="24"/>
          <w:szCs w:val="24"/>
        </w:rPr>
        <w:t xml:space="preserve"> do godziny 9.00</w:t>
      </w:r>
      <w:r w:rsidRPr="00690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08B7">
        <w:rPr>
          <w:rFonts w:ascii="Times New Roman" w:hAnsi="Times New Roman" w:cs="Times New Roman"/>
          <w:sz w:val="24"/>
          <w:szCs w:val="24"/>
        </w:rPr>
        <w:t>wraz  z wymaganymi załącznikami w zaklejonej kopercie</w:t>
      </w:r>
      <w:r w:rsidR="003F0937" w:rsidRPr="006908B7">
        <w:rPr>
          <w:rFonts w:ascii="Times New Roman" w:hAnsi="Times New Roman" w:cs="Times New Roman"/>
          <w:sz w:val="24"/>
          <w:szCs w:val="24"/>
        </w:rPr>
        <w:t>,</w:t>
      </w:r>
      <w:r w:rsidRPr="006908B7">
        <w:rPr>
          <w:rFonts w:ascii="Times New Roman" w:hAnsi="Times New Roman" w:cs="Times New Roman"/>
          <w:sz w:val="24"/>
          <w:szCs w:val="24"/>
        </w:rPr>
        <w:t xml:space="preserve"> osobiście lub za pośrednictwem poczty  </w:t>
      </w:r>
      <w:r w:rsidR="003F0937" w:rsidRPr="006908B7">
        <w:rPr>
          <w:rFonts w:ascii="Times New Roman" w:hAnsi="Times New Roman" w:cs="Times New Roman"/>
          <w:sz w:val="24"/>
          <w:szCs w:val="24"/>
        </w:rPr>
        <w:t xml:space="preserve">na adres: </w:t>
      </w:r>
      <w:r w:rsidR="00DB517F" w:rsidRPr="006908B7">
        <w:rPr>
          <w:rFonts w:ascii="Times New Roman" w:hAnsi="Times New Roman" w:cs="Times New Roman"/>
          <w:sz w:val="24"/>
          <w:szCs w:val="24"/>
        </w:rPr>
        <w:t>Gminny Ośrodek Pomocy Społecznej w Książu Wielkim, ul. Warszawska 17, 32-210 Książ Wielki</w:t>
      </w:r>
      <w:r w:rsidR="00DB517F" w:rsidRPr="006908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21BC" w:rsidRPr="006908B7">
        <w:rPr>
          <w:rFonts w:ascii="Times New Roman" w:hAnsi="Times New Roman" w:cs="Times New Roman"/>
          <w:sz w:val="24"/>
          <w:szCs w:val="24"/>
        </w:rPr>
        <w:t>(</w:t>
      </w:r>
      <w:r w:rsidR="00412338" w:rsidRPr="006908B7">
        <w:rPr>
          <w:rFonts w:ascii="Times New Roman" w:hAnsi="Times New Roman" w:cs="Times New Roman"/>
          <w:sz w:val="24"/>
          <w:szCs w:val="24"/>
        </w:rPr>
        <w:t>sekretariat lub biuro projektowe</w:t>
      </w:r>
      <w:r w:rsidR="00E321BC" w:rsidRPr="006908B7">
        <w:rPr>
          <w:rFonts w:ascii="Times New Roman" w:hAnsi="Times New Roman" w:cs="Times New Roman"/>
          <w:sz w:val="24"/>
          <w:szCs w:val="24"/>
        </w:rPr>
        <w:t>)</w:t>
      </w:r>
      <w:r w:rsidRPr="006908B7">
        <w:rPr>
          <w:rFonts w:ascii="Times New Roman" w:hAnsi="Times New Roman" w:cs="Times New Roman"/>
          <w:sz w:val="24"/>
          <w:szCs w:val="24"/>
        </w:rPr>
        <w:t>.</w:t>
      </w:r>
    </w:p>
    <w:p w:rsidR="00E616CC" w:rsidRPr="006908B7" w:rsidRDefault="00E616CC" w:rsidP="00590E8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5.10. Oferty niekompletne oraz złożone po terminie nie będą rozpatrywane i podlegają odrzuceniu.</w:t>
      </w:r>
    </w:p>
    <w:p w:rsidR="00E616CC" w:rsidRPr="006908B7" w:rsidRDefault="00E616CC" w:rsidP="00001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6908B7" w:rsidRDefault="00E616CC" w:rsidP="004714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8B7">
        <w:rPr>
          <w:rFonts w:ascii="Times New Roman" w:hAnsi="Times New Roman" w:cs="Times New Roman"/>
          <w:b/>
          <w:bCs/>
          <w:sz w:val="24"/>
          <w:szCs w:val="24"/>
        </w:rPr>
        <w:t xml:space="preserve">6. Tryb i kryteria stosowane przy dokonywaniu wyboru ofert  oraz  termin dokonania wyboru ofert.  </w:t>
      </w:r>
    </w:p>
    <w:p w:rsidR="00E616CC" w:rsidRPr="006908B7" w:rsidRDefault="00E616CC" w:rsidP="004714D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6.1. Wybór ofert dokonany będzie zgodnie z trybem określonym w ustawie z dnia </w:t>
      </w:r>
      <w:r w:rsidR="00253E43" w:rsidRPr="006908B7">
        <w:rPr>
          <w:rFonts w:ascii="Times New Roman" w:hAnsi="Times New Roman" w:cs="Times New Roman"/>
          <w:sz w:val="24"/>
          <w:szCs w:val="24"/>
        </w:rPr>
        <w:br/>
      </w:r>
      <w:r w:rsidRPr="006908B7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wolontariacie.</w:t>
      </w:r>
    </w:p>
    <w:p w:rsidR="00E616CC" w:rsidRPr="006908B7" w:rsidRDefault="00E616CC" w:rsidP="00471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6.2. </w:t>
      </w:r>
      <w:r w:rsidR="00402CEE" w:rsidRPr="006908B7">
        <w:rPr>
          <w:rFonts w:ascii="Times New Roman" w:hAnsi="Times New Roman" w:cs="Times New Roman"/>
          <w:sz w:val="24"/>
          <w:szCs w:val="24"/>
        </w:rPr>
        <w:t xml:space="preserve">Otwarcie ofert nastąpi dnia </w:t>
      </w:r>
      <w:r w:rsidR="008110C2">
        <w:rPr>
          <w:rFonts w:ascii="Times New Roman" w:hAnsi="Times New Roman" w:cs="Times New Roman"/>
          <w:b/>
          <w:sz w:val="24"/>
          <w:szCs w:val="24"/>
        </w:rPr>
        <w:t>1</w:t>
      </w:r>
      <w:r w:rsidR="009E26AC">
        <w:rPr>
          <w:rFonts w:ascii="Times New Roman" w:hAnsi="Times New Roman" w:cs="Times New Roman"/>
          <w:b/>
          <w:sz w:val="24"/>
          <w:szCs w:val="24"/>
        </w:rPr>
        <w:t>9</w:t>
      </w:r>
      <w:r w:rsidR="00933D91" w:rsidRPr="006908B7">
        <w:rPr>
          <w:rFonts w:ascii="Times New Roman" w:hAnsi="Times New Roman" w:cs="Times New Roman"/>
          <w:b/>
          <w:sz w:val="24"/>
          <w:szCs w:val="24"/>
        </w:rPr>
        <w:t>.</w:t>
      </w:r>
      <w:r w:rsidR="006908B7">
        <w:rPr>
          <w:rFonts w:ascii="Times New Roman" w:hAnsi="Times New Roman" w:cs="Times New Roman"/>
          <w:b/>
          <w:sz w:val="24"/>
          <w:szCs w:val="24"/>
        </w:rPr>
        <w:t>0</w:t>
      </w:r>
      <w:r w:rsidR="008110C2">
        <w:rPr>
          <w:rFonts w:ascii="Times New Roman" w:hAnsi="Times New Roman" w:cs="Times New Roman"/>
          <w:b/>
          <w:sz w:val="24"/>
          <w:szCs w:val="24"/>
        </w:rPr>
        <w:t>3</w:t>
      </w:r>
      <w:r w:rsidR="00933D91" w:rsidRPr="006908B7">
        <w:rPr>
          <w:rFonts w:ascii="Times New Roman" w:hAnsi="Times New Roman" w:cs="Times New Roman"/>
          <w:b/>
          <w:sz w:val="24"/>
          <w:szCs w:val="24"/>
        </w:rPr>
        <w:t>.</w:t>
      </w:r>
      <w:r w:rsidR="00024E8C" w:rsidRPr="006908B7">
        <w:rPr>
          <w:rFonts w:ascii="Times New Roman" w:hAnsi="Times New Roman" w:cs="Times New Roman"/>
          <w:b/>
          <w:sz w:val="24"/>
          <w:szCs w:val="24"/>
        </w:rPr>
        <w:t>20</w:t>
      </w:r>
      <w:r w:rsidR="006908B7">
        <w:rPr>
          <w:rFonts w:ascii="Times New Roman" w:hAnsi="Times New Roman" w:cs="Times New Roman"/>
          <w:b/>
          <w:sz w:val="24"/>
          <w:szCs w:val="24"/>
        </w:rPr>
        <w:t>2</w:t>
      </w:r>
      <w:r w:rsidR="008110C2">
        <w:rPr>
          <w:rFonts w:ascii="Times New Roman" w:hAnsi="Times New Roman" w:cs="Times New Roman"/>
          <w:b/>
          <w:sz w:val="24"/>
          <w:szCs w:val="24"/>
        </w:rPr>
        <w:t>1</w:t>
      </w:r>
      <w:r w:rsidR="00934B44" w:rsidRPr="006908B7">
        <w:rPr>
          <w:rFonts w:ascii="Times New Roman" w:hAnsi="Times New Roman" w:cs="Times New Roman"/>
          <w:b/>
          <w:bCs/>
          <w:sz w:val="24"/>
          <w:szCs w:val="24"/>
        </w:rPr>
        <w:t xml:space="preserve"> godzina 10.00.</w:t>
      </w:r>
    </w:p>
    <w:p w:rsidR="00E616CC" w:rsidRPr="006908B7" w:rsidRDefault="00E616CC" w:rsidP="00253E43">
      <w:pPr>
        <w:tabs>
          <w:tab w:val="num" w:pos="42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6.3. Warunkiem rozpatrzenia oferty konkursowej jest spełnienie następujących wymogów (zawartych w ogłoszeniu o konkursie ofert) :</w:t>
      </w:r>
    </w:p>
    <w:p w:rsidR="00E616CC" w:rsidRPr="006908B7" w:rsidRDefault="00E616CC" w:rsidP="00590E8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6.4. Przy rozpatrywaniu ofert oceniana będzie:</w:t>
      </w:r>
    </w:p>
    <w:p w:rsidR="00E616CC" w:rsidRPr="006908B7" w:rsidRDefault="00E616CC" w:rsidP="00590E89">
      <w:pPr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możliwość realizacji danego  zadania publicznego przez organizację pozarządową lub podmioty wymienione w art. 3 ust. 3: (0-10 punktów)</w:t>
      </w:r>
    </w:p>
    <w:p w:rsidR="00E616CC" w:rsidRPr="006908B7" w:rsidRDefault="00E616CC" w:rsidP="00590E89">
      <w:pPr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- przedstawiona kalkulacja kosztów realizacji danego zadania publicznego, </w:t>
      </w:r>
      <w:r w:rsidRPr="006908B7">
        <w:rPr>
          <w:rFonts w:ascii="Times New Roman" w:hAnsi="Times New Roman" w:cs="Times New Roman"/>
          <w:sz w:val="24"/>
          <w:szCs w:val="24"/>
        </w:rPr>
        <w:br/>
        <w:t>w tym w odniesieniu do zakresu rzeczowego zadania</w:t>
      </w:r>
      <w:r w:rsidR="00BD7F08">
        <w:rPr>
          <w:rFonts w:ascii="Times New Roman" w:hAnsi="Times New Roman" w:cs="Times New Roman"/>
          <w:sz w:val="24"/>
          <w:szCs w:val="24"/>
        </w:rPr>
        <w:t>,</w:t>
      </w:r>
      <w:r w:rsidRPr="006908B7">
        <w:rPr>
          <w:rFonts w:ascii="Times New Roman" w:hAnsi="Times New Roman" w:cs="Times New Roman"/>
          <w:sz w:val="24"/>
          <w:szCs w:val="24"/>
        </w:rPr>
        <w:t xml:space="preserve"> oraz uwzględnia wysokość środków publicznych przeznaczonych na realizację zadania:  (0-10 punków)</w:t>
      </w:r>
    </w:p>
    <w:p w:rsidR="00E616CC" w:rsidRPr="006908B7" w:rsidRDefault="00E616CC" w:rsidP="00EC59FE">
      <w:pPr>
        <w:adjustRightInd w:val="0"/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proponowana jakość wykonania danego  zadania i kwalifikacje osób, przy udziale których organizacja pozarządowa lub podmioty określone w art. 3 ust. 3 będą realizować zadanie publiczne: (0-10 punków)</w:t>
      </w:r>
    </w:p>
    <w:p w:rsidR="00E616CC" w:rsidRPr="006908B7" w:rsidRDefault="00E616CC" w:rsidP="00590E89">
      <w:pPr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uwzględnienie planowanego przez organizację pozarządową lub podmioty wymienione  w art. 3 ust. 3 udziału środków finansowych własnych lub środków pochodzących z innych źródeł, na realizację zadania publicznego: (0-10 punków)</w:t>
      </w:r>
    </w:p>
    <w:p w:rsidR="00E616CC" w:rsidRPr="006908B7" w:rsidRDefault="00E616CC" w:rsidP="00590E89">
      <w:pPr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uwzględnienie planowanego przez organizację pozarządową i/lub podmioty wymienione w art. 3 ust. 3, wkładu rzeczowego, osobowego, w tym świadczeń wolontariuszy i praca społeczna członków: (0-10 punków)</w:t>
      </w:r>
    </w:p>
    <w:p w:rsidR="00E616CC" w:rsidRPr="006908B7" w:rsidRDefault="00E616CC" w:rsidP="00590E89">
      <w:pPr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- realizacja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środków. (0-10 punków)</w:t>
      </w:r>
    </w:p>
    <w:p w:rsidR="00E616CC" w:rsidRPr="006908B7" w:rsidRDefault="00E616CC" w:rsidP="00EC59FE">
      <w:pPr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6.5. W konkursie nie może zostać wybrana więcej niż jedna oferta.</w:t>
      </w:r>
    </w:p>
    <w:p w:rsidR="00E616CC" w:rsidRPr="006908B7" w:rsidRDefault="00E616CC" w:rsidP="00EC59FE">
      <w:pPr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6.6. Rozstrzygnięcie konkursu następuje w terminie nie przekraczającym 3 tygodni od upływu terminu do składania ofert. </w:t>
      </w:r>
    </w:p>
    <w:p w:rsidR="00E616CC" w:rsidRPr="006908B7" w:rsidRDefault="00E616CC" w:rsidP="00EC59FE">
      <w:pPr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6.7. Wyniki otwartego konkursu ofert zostaną ogłoszone niezwłocznie po wyborze oferty w Biuletynie Informacji Publicznej, na stronie internetowej </w:t>
      </w:r>
      <w:r w:rsidR="00DB517F" w:rsidRPr="006908B7">
        <w:rPr>
          <w:rFonts w:ascii="Times New Roman" w:hAnsi="Times New Roman" w:cs="Times New Roman"/>
          <w:sz w:val="24"/>
          <w:szCs w:val="24"/>
        </w:rPr>
        <w:t>G</w:t>
      </w:r>
      <w:r w:rsidR="009E15BC" w:rsidRPr="006908B7">
        <w:rPr>
          <w:rFonts w:ascii="Times New Roman" w:hAnsi="Times New Roman" w:cs="Times New Roman"/>
          <w:sz w:val="24"/>
          <w:szCs w:val="24"/>
        </w:rPr>
        <w:t>OPS oraz na tablicy ogłoszeń</w:t>
      </w:r>
      <w:r w:rsidRPr="006908B7">
        <w:rPr>
          <w:rFonts w:ascii="Times New Roman" w:hAnsi="Times New Roman" w:cs="Times New Roman"/>
          <w:sz w:val="24"/>
          <w:szCs w:val="24"/>
        </w:rPr>
        <w:t>.</w:t>
      </w:r>
    </w:p>
    <w:p w:rsidR="00E616CC" w:rsidRPr="006908B7" w:rsidRDefault="00E616CC" w:rsidP="004714D5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6CC" w:rsidRPr="006908B7" w:rsidRDefault="00E616CC" w:rsidP="004714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08B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F4010" w:rsidRDefault="00EF4010" w:rsidP="004714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Pr="00EF4010">
        <w:rPr>
          <w:rFonts w:ascii="Times New Roman" w:hAnsi="Times New Roman" w:cs="Times New Roman"/>
          <w:bCs/>
          <w:sz w:val="24"/>
          <w:szCs w:val="24"/>
        </w:rPr>
        <w:t xml:space="preserve">   Kierownik GOPS w Książu Wielkim</w:t>
      </w:r>
    </w:p>
    <w:p w:rsidR="00EF4010" w:rsidRPr="00EF4010" w:rsidRDefault="00EF4010" w:rsidP="004714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Grażyna Podsiadło</w:t>
      </w:r>
    </w:p>
    <w:p w:rsidR="00EF4010" w:rsidRPr="00EF4010" w:rsidRDefault="00EF4010" w:rsidP="004714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616CC" w:rsidRPr="006908B7" w:rsidRDefault="00E616CC" w:rsidP="00471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:rsidR="00E616CC" w:rsidRPr="006908B7" w:rsidRDefault="00E616CC" w:rsidP="00D8589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Oferta – wzór</w:t>
      </w:r>
    </w:p>
    <w:p w:rsidR="00E616CC" w:rsidRPr="006908B7" w:rsidRDefault="00E616CC" w:rsidP="00D8589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lastRenderedPageBreak/>
        <w:t>Umowa – wzór</w:t>
      </w:r>
    </w:p>
    <w:p w:rsidR="00E616CC" w:rsidRPr="006908B7" w:rsidRDefault="00E616CC" w:rsidP="00D8589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Sprawozdanie – wzór</w:t>
      </w:r>
    </w:p>
    <w:p w:rsidR="00E616CC" w:rsidRPr="006908B7" w:rsidRDefault="00E616CC" w:rsidP="004714D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616CC" w:rsidRPr="006908B7" w:rsidRDefault="00E616CC" w:rsidP="004714D5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>Publikacja:</w:t>
      </w:r>
    </w:p>
    <w:p w:rsidR="00E616CC" w:rsidRPr="006908B7" w:rsidRDefault="00E616CC" w:rsidP="00D8589F">
      <w:pPr>
        <w:pStyle w:val="Akapitzlist"/>
        <w:numPr>
          <w:ilvl w:val="1"/>
          <w:numId w:val="2"/>
        </w:numPr>
        <w:tabs>
          <w:tab w:val="clear" w:pos="1440"/>
          <w:tab w:val="left" w:pos="567"/>
          <w:tab w:val="num" w:pos="851"/>
        </w:tabs>
        <w:spacing w:after="0" w:line="240" w:lineRule="auto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Biuletyn Informacji Publicznej </w:t>
      </w:r>
    </w:p>
    <w:p w:rsidR="00E616CC" w:rsidRPr="006908B7" w:rsidRDefault="00E616CC" w:rsidP="00D8589F">
      <w:pPr>
        <w:pStyle w:val="Akapitzlist"/>
        <w:numPr>
          <w:ilvl w:val="1"/>
          <w:numId w:val="2"/>
        </w:numPr>
        <w:tabs>
          <w:tab w:val="clear" w:pos="1440"/>
          <w:tab w:val="left" w:pos="567"/>
          <w:tab w:val="num" w:pos="851"/>
        </w:tabs>
        <w:spacing w:after="0" w:line="240" w:lineRule="auto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Strona internetowa:  </w:t>
      </w:r>
      <w:r w:rsidR="009B75CD" w:rsidRPr="006908B7">
        <w:rPr>
          <w:rFonts w:ascii="Times New Roman" w:hAnsi="Times New Roman" w:cs="Times New Roman"/>
          <w:sz w:val="24"/>
          <w:szCs w:val="24"/>
        </w:rPr>
        <w:t>www.</w:t>
      </w:r>
      <w:r w:rsidR="00DB517F" w:rsidRPr="006908B7">
        <w:rPr>
          <w:rFonts w:ascii="Times New Roman" w:hAnsi="Times New Roman" w:cs="Times New Roman"/>
          <w:sz w:val="24"/>
          <w:szCs w:val="24"/>
        </w:rPr>
        <w:t>ksiazwielki.eu</w:t>
      </w:r>
    </w:p>
    <w:p w:rsidR="00E616CC" w:rsidRPr="006908B7" w:rsidRDefault="00E616CC" w:rsidP="004714D5">
      <w:pPr>
        <w:pStyle w:val="Akapitzlist"/>
        <w:numPr>
          <w:ilvl w:val="1"/>
          <w:numId w:val="2"/>
        </w:numPr>
        <w:tabs>
          <w:tab w:val="clear" w:pos="1440"/>
          <w:tab w:val="left" w:pos="567"/>
          <w:tab w:val="num" w:pos="851"/>
        </w:tabs>
        <w:spacing w:after="0" w:line="240" w:lineRule="auto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6908B7">
        <w:rPr>
          <w:rFonts w:ascii="Times New Roman" w:hAnsi="Times New Roman" w:cs="Times New Roman"/>
          <w:sz w:val="24"/>
          <w:szCs w:val="24"/>
        </w:rPr>
        <w:t xml:space="preserve">Tablica ogłoszeń w </w:t>
      </w:r>
      <w:r w:rsidR="00934B44" w:rsidRPr="006908B7">
        <w:rPr>
          <w:rFonts w:ascii="Times New Roman" w:hAnsi="Times New Roman" w:cs="Times New Roman"/>
          <w:sz w:val="24"/>
          <w:szCs w:val="24"/>
        </w:rPr>
        <w:t>budynku.</w:t>
      </w:r>
    </w:p>
    <w:sectPr w:rsidR="00E616CC" w:rsidRPr="006908B7" w:rsidSect="00BC4178">
      <w:pgSz w:w="11906" w:h="16838"/>
      <w:pgMar w:top="993" w:right="141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232" w:rsidRDefault="00B52232" w:rsidP="00030BDE">
      <w:pPr>
        <w:spacing w:after="0" w:line="240" w:lineRule="auto"/>
      </w:pPr>
      <w:r>
        <w:separator/>
      </w:r>
    </w:p>
  </w:endnote>
  <w:endnote w:type="continuationSeparator" w:id="0">
    <w:p w:rsidR="00B52232" w:rsidRDefault="00B52232" w:rsidP="0003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232" w:rsidRDefault="00B52232" w:rsidP="00030BDE">
      <w:pPr>
        <w:spacing w:after="0" w:line="240" w:lineRule="auto"/>
      </w:pPr>
      <w:r>
        <w:separator/>
      </w:r>
    </w:p>
  </w:footnote>
  <w:footnote w:type="continuationSeparator" w:id="0">
    <w:p w:rsidR="00B52232" w:rsidRDefault="00B52232" w:rsidP="00030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1EA"/>
    <w:multiLevelType w:val="hybridMultilevel"/>
    <w:tmpl w:val="B100DE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55E6C"/>
    <w:multiLevelType w:val="multilevel"/>
    <w:tmpl w:val="3D4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7727E"/>
    <w:multiLevelType w:val="hybridMultilevel"/>
    <w:tmpl w:val="381876FE"/>
    <w:lvl w:ilvl="0" w:tplc="4F969BD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A34501"/>
    <w:multiLevelType w:val="hybridMultilevel"/>
    <w:tmpl w:val="1BE228F4"/>
    <w:lvl w:ilvl="0" w:tplc="74704F2E">
      <w:start w:val="1"/>
      <w:numFmt w:val="decimal"/>
      <w:lvlText w:val="%1."/>
      <w:lvlJc w:val="left"/>
      <w:pPr>
        <w:ind w:left="141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">
    <w:nsid w:val="131C527A"/>
    <w:multiLevelType w:val="multilevel"/>
    <w:tmpl w:val="98FC7E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5">
    <w:nsid w:val="15F045EE"/>
    <w:multiLevelType w:val="hybridMultilevel"/>
    <w:tmpl w:val="1D5822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1AEB"/>
    <w:multiLevelType w:val="hybridMultilevel"/>
    <w:tmpl w:val="C2141F5C"/>
    <w:lvl w:ilvl="0" w:tplc="8EB425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E18DA"/>
    <w:multiLevelType w:val="hybridMultilevel"/>
    <w:tmpl w:val="8A3E05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A48A2"/>
    <w:multiLevelType w:val="hybridMultilevel"/>
    <w:tmpl w:val="AF6C46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61D9B"/>
    <w:multiLevelType w:val="hybridMultilevel"/>
    <w:tmpl w:val="94B45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6C0B"/>
    <w:multiLevelType w:val="hybridMultilevel"/>
    <w:tmpl w:val="7DC8F24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C8A1057"/>
    <w:multiLevelType w:val="hybridMultilevel"/>
    <w:tmpl w:val="7D824670"/>
    <w:lvl w:ilvl="0" w:tplc="D8B428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F552F1D"/>
    <w:multiLevelType w:val="hybridMultilevel"/>
    <w:tmpl w:val="C91A6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B2D62"/>
    <w:multiLevelType w:val="multilevel"/>
    <w:tmpl w:val="4718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BE1E10"/>
    <w:multiLevelType w:val="hybridMultilevel"/>
    <w:tmpl w:val="67B4BED8"/>
    <w:lvl w:ilvl="0" w:tplc="D444C2E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27F230C"/>
    <w:multiLevelType w:val="hybridMultilevel"/>
    <w:tmpl w:val="3606E7A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F6E06"/>
    <w:multiLevelType w:val="hybridMultilevel"/>
    <w:tmpl w:val="E36407E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C3F94"/>
    <w:multiLevelType w:val="hybridMultilevel"/>
    <w:tmpl w:val="646A9F48"/>
    <w:lvl w:ilvl="0" w:tplc="EA0E9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D764C0"/>
    <w:multiLevelType w:val="hybridMultilevel"/>
    <w:tmpl w:val="CBE0FBDE"/>
    <w:lvl w:ilvl="0" w:tplc="B77E0A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F1B7B"/>
    <w:multiLevelType w:val="hybridMultilevel"/>
    <w:tmpl w:val="94B45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11631"/>
    <w:multiLevelType w:val="hybridMultilevel"/>
    <w:tmpl w:val="9D4AC074"/>
    <w:lvl w:ilvl="0" w:tplc="47BA1C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2073700"/>
    <w:multiLevelType w:val="hybridMultilevel"/>
    <w:tmpl w:val="ED4E49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EAC"/>
    <w:multiLevelType w:val="multilevel"/>
    <w:tmpl w:val="479C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A66639"/>
    <w:multiLevelType w:val="multilevel"/>
    <w:tmpl w:val="D4B6CB52"/>
    <w:styleLink w:val="WWNum1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4EF0028D"/>
    <w:multiLevelType w:val="multilevel"/>
    <w:tmpl w:val="5D5A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D8510B"/>
    <w:multiLevelType w:val="multilevel"/>
    <w:tmpl w:val="37BE0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326046"/>
    <w:multiLevelType w:val="hybridMultilevel"/>
    <w:tmpl w:val="2F88FB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77479"/>
    <w:multiLevelType w:val="hybridMultilevel"/>
    <w:tmpl w:val="CC4E84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21531"/>
    <w:multiLevelType w:val="multilevel"/>
    <w:tmpl w:val="5D5A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5D70B5"/>
    <w:multiLevelType w:val="hybridMultilevel"/>
    <w:tmpl w:val="AF1EA17C"/>
    <w:lvl w:ilvl="0" w:tplc="5844C2B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A113BF"/>
    <w:multiLevelType w:val="multilevel"/>
    <w:tmpl w:val="7C50AF1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346C40"/>
    <w:multiLevelType w:val="hybridMultilevel"/>
    <w:tmpl w:val="F72CF97A"/>
    <w:lvl w:ilvl="0" w:tplc="AA62F0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C754F3F"/>
    <w:multiLevelType w:val="hybridMultilevel"/>
    <w:tmpl w:val="13BE9F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9816A1"/>
    <w:multiLevelType w:val="hybridMultilevel"/>
    <w:tmpl w:val="6924F744"/>
    <w:lvl w:ilvl="0" w:tplc="DF2AE4BA">
      <w:start w:val="1"/>
      <w:numFmt w:val="lowerLetter"/>
      <w:lvlText w:val="%1)"/>
      <w:lvlJc w:val="left"/>
      <w:pPr>
        <w:ind w:left="2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04" w:hanging="360"/>
      </w:pPr>
    </w:lvl>
    <w:lvl w:ilvl="2" w:tplc="0415001B" w:tentative="1">
      <w:start w:val="1"/>
      <w:numFmt w:val="lowerRoman"/>
      <w:lvlText w:val="%3."/>
      <w:lvlJc w:val="right"/>
      <w:pPr>
        <w:ind w:left="4224" w:hanging="180"/>
      </w:pPr>
    </w:lvl>
    <w:lvl w:ilvl="3" w:tplc="0415000F" w:tentative="1">
      <w:start w:val="1"/>
      <w:numFmt w:val="decimal"/>
      <w:lvlText w:val="%4."/>
      <w:lvlJc w:val="left"/>
      <w:pPr>
        <w:ind w:left="4944" w:hanging="360"/>
      </w:pPr>
    </w:lvl>
    <w:lvl w:ilvl="4" w:tplc="04150019" w:tentative="1">
      <w:start w:val="1"/>
      <w:numFmt w:val="lowerLetter"/>
      <w:lvlText w:val="%5."/>
      <w:lvlJc w:val="left"/>
      <w:pPr>
        <w:ind w:left="5664" w:hanging="360"/>
      </w:pPr>
    </w:lvl>
    <w:lvl w:ilvl="5" w:tplc="0415001B" w:tentative="1">
      <w:start w:val="1"/>
      <w:numFmt w:val="lowerRoman"/>
      <w:lvlText w:val="%6."/>
      <w:lvlJc w:val="right"/>
      <w:pPr>
        <w:ind w:left="6384" w:hanging="180"/>
      </w:pPr>
    </w:lvl>
    <w:lvl w:ilvl="6" w:tplc="0415000F" w:tentative="1">
      <w:start w:val="1"/>
      <w:numFmt w:val="decimal"/>
      <w:lvlText w:val="%7."/>
      <w:lvlJc w:val="left"/>
      <w:pPr>
        <w:ind w:left="7104" w:hanging="360"/>
      </w:pPr>
    </w:lvl>
    <w:lvl w:ilvl="7" w:tplc="04150019" w:tentative="1">
      <w:start w:val="1"/>
      <w:numFmt w:val="lowerLetter"/>
      <w:lvlText w:val="%8."/>
      <w:lvlJc w:val="left"/>
      <w:pPr>
        <w:ind w:left="7824" w:hanging="360"/>
      </w:pPr>
    </w:lvl>
    <w:lvl w:ilvl="8" w:tplc="0415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4">
    <w:nsid w:val="604E5B50"/>
    <w:multiLevelType w:val="multilevel"/>
    <w:tmpl w:val="696A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F02E91"/>
    <w:multiLevelType w:val="hybridMultilevel"/>
    <w:tmpl w:val="39EEAA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47833"/>
    <w:multiLevelType w:val="hybridMultilevel"/>
    <w:tmpl w:val="F78085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A66A6"/>
    <w:multiLevelType w:val="multilevel"/>
    <w:tmpl w:val="27F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BD5555"/>
    <w:multiLevelType w:val="hybridMultilevel"/>
    <w:tmpl w:val="CCBE31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467ED"/>
    <w:multiLevelType w:val="hybridMultilevel"/>
    <w:tmpl w:val="C400CD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4A42"/>
    <w:multiLevelType w:val="hybridMultilevel"/>
    <w:tmpl w:val="1A047FE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5572D6"/>
    <w:multiLevelType w:val="multilevel"/>
    <w:tmpl w:val="728A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0"/>
  </w:num>
  <w:num w:numId="5">
    <w:abstractNumId w:val="25"/>
  </w:num>
  <w:num w:numId="6">
    <w:abstractNumId w:val="22"/>
  </w:num>
  <w:num w:numId="7">
    <w:abstractNumId w:val="1"/>
  </w:num>
  <w:num w:numId="8">
    <w:abstractNumId w:val="41"/>
  </w:num>
  <w:num w:numId="9">
    <w:abstractNumId w:val="33"/>
  </w:num>
  <w:num w:numId="10">
    <w:abstractNumId w:val="40"/>
  </w:num>
  <w:num w:numId="11">
    <w:abstractNumId w:val="8"/>
  </w:num>
  <w:num w:numId="12">
    <w:abstractNumId w:val="23"/>
  </w:num>
  <w:num w:numId="13">
    <w:abstractNumId w:val="21"/>
  </w:num>
  <w:num w:numId="14">
    <w:abstractNumId w:val="39"/>
  </w:num>
  <w:num w:numId="15">
    <w:abstractNumId w:val="5"/>
  </w:num>
  <w:num w:numId="16">
    <w:abstractNumId w:val="38"/>
  </w:num>
  <w:num w:numId="17">
    <w:abstractNumId w:val="35"/>
  </w:num>
  <w:num w:numId="18">
    <w:abstractNumId w:val="26"/>
  </w:num>
  <w:num w:numId="19">
    <w:abstractNumId w:val="36"/>
  </w:num>
  <w:num w:numId="20">
    <w:abstractNumId w:val="32"/>
  </w:num>
  <w:num w:numId="21">
    <w:abstractNumId w:val="0"/>
  </w:num>
  <w:num w:numId="22">
    <w:abstractNumId w:val="10"/>
  </w:num>
  <w:num w:numId="23">
    <w:abstractNumId w:val="29"/>
  </w:num>
  <w:num w:numId="24">
    <w:abstractNumId w:val="7"/>
  </w:num>
  <w:num w:numId="25">
    <w:abstractNumId w:val="27"/>
  </w:num>
  <w:num w:numId="26">
    <w:abstractNumId w:val="37"/>
  </w:num>
  <w:num w:numId="27">
    <w:abstractNumId w:val="15"/>
  </w:num>
  <w:num w:numId="28">
    <w:abstractNumId w:val="17"/>
  </w:num>
  <w:num w:numId="29">
    <w:abstractNumId w:val="3"/>
  </w:num>
  <w:num w:numId="30">
    <w:abstractNumId w:val="2"/>
  </w:num>
  <w:num w:numId="31">
    <w:abstractNumId w:val="6"/>
  </w:num>
  <w:num w:numId="32">
    <w:abstractNumId w:val="12"/>
  </w:num>
  <w:num w:numId="33">
    <w:abstractNumId w:val="11"/>
  </w:num>
  <w:num w:numId="34">
    <w:abstractNumId w:val="31"/>
  </w:num>
  <w:num w:numId="35">
    <w:abstractNumId w:val="19"/>
  </w:num>
  <w:num w:numId="36">
    <w:abstractNumId w:val="18"/>
  </w:num>
  <w:num w:numId="37">
    <w:abstractNumId w:val="16"/>
  </w:num>
  <w:num w:numId="38">
    <w:abstractNumId w:val="14"/>
  </w:num>
  <w:num w:numId="39">
    <w:abstractNumId w:val="9"/>
  </w:num>
  <w:num w:numId="40">
    <w:abstractNumId w:val="13"/>
  </w:num>
  <w:num w:numId="41">
    <w:abstractNumId w:val="34"/>
  </w:num>
  <w:num w:numId="42">
    <w:abstractNumId w:val="28"/>
  </w:num>
  <w:num w:numId="43">
    <w:abstractNumId w:val="2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5FCA"/>
    <w:rsid w:val="000015CE"/>
    <w:rsid w:val="000068DC"/>
    <w:rsid w:val="00010241"/>
    <w:rsid w:val="00022FBA"/>
    <w:rsid w:val="00024E8C"/>
    <w:rsid w:val="0002785F"/>
    <w:rsid w:val="00030BDE"/>
    <w:rsid w:val="00034DCD"/>
    <w:rsid w:val="00037E7D"/>
    <w:rsid w:val="000402A8"/>
    <w:rsid w:val="000442FB"/>
    <w:rsid w:val="00045429"/>
    <w:rsid w:val="00045FD2"/>
    <w:rsid w:val="00054439"/>
    <w:rsid w:val="00061CE6"/>
    <w:rsid w:val="00066BF3"/>
    <w:rsid w:val="000A50B9"/>
    <w:rsid w:val="000A5734"/>
    <w:rsid w:val="000C016B"/>
    <w:rsid w:val="000C0649"/>
    <w:rsid w:val="000C4469"/>
    <w:rsid w:val="000D7980"/>
    <w:rsid w:val="000E2D1F"/>
    <w:rsid w:val="000F7FE2"/>
    <w:rsid w:val="00103F64"/>
    <w:rsid w:val="00110559"/>
    <w:rsid w:val="00110F5B"/>
    <w:rsid w:val="00113FBA"/>
    <w:rsid w:val="001152AA"/>
    <w:rsid w:val="00115658"/>
    <w:rsid w:val="00126028"/>
    <w:rsid w:val="00127BCB"/>
    <w:rsid w:val="0013396B"/>
    <w:rsid w:val="00137DDA"/>
    <w:rsid w:val="00143BF9"/>
    <w:rsid w:val="001563C1"/>
    <w:rsid w:val="00156D8F"/>
    <w:rsid w:val="00160819"/>
    <w:rsid w:val="00165661"/>
    <w:rsid w:val="00181901"/>
    <w:rsid w:val="00181A89"/>
    <w:rsid w:val="0018582F"/>
    <w:rsid w:val="00186486"/>
    <w:rsid w:val="00187533"/>
    <w:rsid w:val="001A171E"/>
    <w:rsid w:val="001A68F5"/>
    <w:rsid w:val="001C2BC9"/>
    <w:rsid w:val="001D12F1"/>
    <w:rsid w:val="001E18A8"/>
    <w:rsid w:val="001F1D38"/>
    <w:rsid w:val="001F2BE9"/>
    <w:rsid w:val="001F5C24"/>
    <w:rsid w:val="00200824"/>
    <w:rsid w:val="00206B84"/>
    <w:rsid w:val="00206C53"/>
    <w:rsid w:val="002264B0"/>
    <w:rsid w:val="002310EB"/>
    <w:rsid w:val="0023757F"/>
    <w:rsid w:val="00237925"/>
    <w:rsid w:val="00247AF2"/>
    <w:rsid w:val="00253E43"/>
    <w:rsid w:val="002609A6"/>
    <w:rsid w:val="0027189E"/>
    <w:rsid w:val="00283B8A"/>
    <w:rsid w:val="00283C2C"/>
    <w:rsid w:val="00285861"/>
    <w:rsid w:val="002876B8"/>
    <w:rsid w:val="002878E1"/>
    <w:rsid w:val="00296DCA"/>
    <w:rsid w:val="0029751A"/>
    <w:rsid w:val="002A327D"/>
    <w:rsid w:val="002A48B5"/>
    <w:rsid w:val="002A5A6E"/>
    <w:rsid w:val="002B2A91"/>
    <w:rsid w:val="002B3E7D"/>
    <w:rsid w:val="002B419B"/>
    <w:rsid w:val="002C342D"/>
    <w:rsid w:val="002D0887"/>
    <w:rsid w:val="002E6C33"/>
    <w:rsid w:val="002E7AB7"/>
    <w:rsid w:val="002F2CD2"/>
    <w:rsid w:val="002F4E91"/>
    <w:rsid w:val="00301957"/>
    <w:rsid w:val="003320F5"/>
    <w:rsid w:val="00336B49"/>
    <w:rsid w:val="00337CBF"/>
    <w:rsid w:val="0034034F"/>
    <w:rsid w:val="003463F7"/>
    <w:rsid w:val="00350E73"/>
    <w:rsid w:val="00351B36"/>
    <w:rsid w:val="003522F7"/>
    <w:rsid w:val="00353BF7"/>
    <w:rsid w:val="00356070"/>
    <w:rsid w:val="00364BB2"/>
    <w:rsid w:val="00365E13"/>
    <w:rsid w:val="00372076"/>
    <w:rsid w:val="00373430"/>
    <w:rsid w:val="0037475C"/>
    <w:rsid w:val="003753EF"/>
    <w:rsid w:val="00375AC5"/>
    <w:rsid w:val="00395C51"/>
    <w:rsid w:val="0039756E"/>
    <w:rsid w:val="00397DE2"/>
    <w:rsid w:val="003A1734"/>
    <w:rsid w:val="003A50DC"/>
    <w:rsid w:val="003B202B"/>
    <w:rsid w:val="003B3B9E"/>
    <w:rsid w:val="003D5104"/>
    <w:rsid w:val="003D7E5F"/>
    <w:rsid w:val="003E4B81"/>
    <w:rsid w:val="003E51F5"/>
    <w:rsid w:val="003F0937"/>
    <w:rsid w:val="003F2E14"/>
    <w:rsid w:val="00402CEE"/>
    <w:rsid w:val="0040561B"/>
    <w:rsid w:val="00407B61"/>
    <w:rsid w:val="00412338"/>
    <w:rsid w:val="00422A04"/>
    <w:rsid w:val="00427CF5"/>
    <w:rsid w:val="00435257"/>
    <w:rsid w:val="0043616A"/>
    <w:rsid w:val="00441098"/>
    <w:rsid w:val="00443FCE"/>
    <w:rsid w:val="00451E39"/>
    <w:rsid w:val="00452E51"/>
    <w:rsid w:val="00457D35"/>
    <w:rsid w:val="004625B5"/>
    <w:rsid w:val="0046729B"/>
    <w:rsid w:val="004714D5"/>
    <w:rsid w:val="00471591"/>
    <w:rsid w:val="00480206"/>
    <w:rsid w:val="0048104C"/>
    <w:rsid w:val="00481C7E"/>
    <w:rsid w:val="00485EEE"/>
    <w:rsid w:val="004873FD"/>
    <w:rsid w:val="00491FFF"/>
    <w:rsid w:val="00492C7B"/>
    <w:rsid w:val="004939D6"/>
    <w:rsid w:val="004A00FB"/>
    <w:rsid w:val="004A1C7F"/>
    <w:rsid w:val="004A21FA"/>
    <w:rsid w:val="004A2B36"/>
    <w:rsid w:val="004A490F"/>
    <w:rsid w:val="004B6B2D"/>
    <w:rsid w:val="004C378E"/>
    <w:rsid w:val="004C70CD"/>
    <w:rsid w:val="004D5A76"/>
    <w:rsid w:val="004D62B6"/>
    <w:rsid w:val="004E3851"/>
    <w:rsid w:val="004F3386"/>
    <w:rsid w:val="004F6360"/>
    <w:rsid w:val="004F7389"/>
    <w:rsid w:val="00507B45"/>
    <w:rsid w:val="0051051C"/>
    <w:rsid w:val="00510EF5"/>
    <w:rsid w:val="00511729"/>
    <w:rsid w:val="0052263F"/>
    <w:rsid w:val="00522A54"/>
    <w:rsid w:val="005357EC"/>
    <w:rsid w:val="005510E8"/>
    <w:rsid w:val="005511DA"/>
    <w:rsid w:val="005531DB"/>
    <w:rsid w:val="0055456A"/>
    <w:rsid w:val="005560E7"/>
    <w:rsid w:val="00557B86"/>
    <w:rsid w:val="00561934"/>
    <w:rsid w:val="00566601"/>
    <w:rsid w:val="005722A1"/>
    <w:rsid w:val="0058704B"/>
    <w:rsid w:val="00590E89"/>
    <w:rsid w:val="0059201A"/>
    <w:rsid w:val="00592331"/>
    <w:rsid w:val="005A0655"/>
    <w:rsid w:val="005A362B"/>
    <w:rsid w:val="005A5A6B"/>
    <w:rsid w:val="005B290D"/>
    <w:rsid w:val="005C598A"/>
    <w:rsid w:val="005E2526"/>
    <w:rsid w:val="005F43C2"/>
    <w:rsid w:val="005F4DCB"/>
    <w:rsid w:val="005F5279"/>
    <w:rsid w:val="00610D04"/>
    <w:rsid w:val="0061387D"/>
    <w:rsid w:val="00626F5E"/>
    <w:rsid w:val="006316F0"/>
    <w:rsid w:val="00632E5C"/>
    <w:rsid w:val="00633A16"/>
    <w:rsid w:val="006369FA"/>
    <w:rsid w:val="0064298D"/>
    <w:rsid w:val="006441AF"/>
    <w:rsid w:val="00650E97"/>
    <w:rsid w:val="00652D8C"/>
    <w:rsid w:val="00653C62"/>
    <w:rsid w:val="00663FA1"/>
    <w:rsid w:val="006645C9"/>
    <w:rsid w:val="0067072C"/>
    <w:rsid w:val="006908B7"/>
    <w:rsid w:val="00692C20"/>
    <w:rsid w:val="006947A6"/>
    <w:rsid w:val="006A4B53"/>
    <w:rsid w:val="006A7918"/>
    <w:rsid w:val="006A7F78"/>
    <w:rsid w:val="006B39F1"/>
    <w:rsid w:val="006C277A"/>
    <w:rsid w:val="006C41A9"/>
    <w:rsid w:val="006C445A"/>
    <w:rsid w:val="006C448C"/>
    <w:rsid w:val="006C7832"/>
    <w:rsid w:val="006D2D1B"/>
    <w:rsid w:val="006D40B3"/>
    <w:rsid w:val="006D6519"/>
    <w:rsid w:val="006F339C"/>
    <w:rsid w:val="006F4E94"/>
    <w:rsid w:val="006F4F59"/>
    <w:rsid w:val="00703309"/>
    <w:rsid w:val="00705F54"/>
    <w:rsid w:val="00712328"/>
    <w:rsid w:val="0074019A"/>
    <w:rsid w:val="00742A55"/>
    <w:rsid w:val="00743326"/>
    <w:rsid w:val="00743FEB"/>
    <w:rsid w:val="0074570F"/>
    <w:rsid w:val="007662EE"/>
    <w:rsid w:val="007909CE"/>
    <w:rsid w:val="00793BDD"/>
    <w:rsid w:val="007A4E67"/>
    <w:rsid w:val="007B039D"/>
    <w:rsid w:val="007C1EB5"/>
    <w:rsid w:val="007C3CDD"/>
    <w:rsid w:val="007C6D91"/>
    <w:rsid w:val="007D58C3"/>
    <w:rsid w:val="007E5D37"/>
    <w:rsid w:val="007E75CF"/>
    <w:rsid w:val="007F01D5"/>
    <w:rsid w:val="00801813"/>
    <w:rsid w:val="0080340C"/>
    <w:rsid w:val="008105C4"/>
    <w:rsid w:val="008110C2"/>
    <w:rsid w:val="00815077"/>
    <w:rsid w:val="008153C8"/>
    <w:rsid w:val="00815C3C"/>
    <w:rsid w:val="008427B9"/>
    <w:rsid w:val="008451E2"/>
    <w:rsid w:val="0085061D"/>
    <w:rsid w:val="00860E55"/>
    <w:rsid w:val="00864922"/>
    <w:rsid w:val="00864A31"/>
    <w:rsid w:val="0086748A"/>
    <w:rsid w:val="00876FA1"/>
    <w:rsid w:val="008773B2"/>
    <w:rsid w:val="00883FB4"/>
    <w:rsid w:val="00887C2E"/>
    <w:rsid w:val="00897F6E"/>
    <w:rsid w:val="008A6F8D"/>
    <w:rsid w:val="008B0449"/>
    <w:rsid w:val="008B11FD"/>
    <w:rsid w:val="008B6806"/>
    <w:rsid w:val="008E029F"/>
    <w:rsid w:val="008E2F41"/>
    <w:rsid w:val="008E376E"/>
    <w:rsid w:val="008F3E42"/>
    <w:rsid w:val="0090069E"/>
    <w:rsid w:val="00906263"/>
    <w:rsid w:val="00911256"/>
    <w:rsid w:val="00914970"/>
    <w:rsid w:val="00915EBB"/>
    <w:rsid w:val="009207A6"/>
    <w:rsid w:val="00922F2E"/>
    <w:rsid w:val="00925EDC"/>
    <w:rsid w:val="00933D91"/>
    <w:rsid w:val="00934B44"/>
    <w:rsid w:val="009356EE"/>
    <w:rsid w:val="009376E6"/>
    <w:rsid w:val="00945987"/>
    <w:rsid w:val="00946432"/>
    <w:rsid w:val="009464F1"/>
    <w:rsid w:val="00946D8E"/>
    <w:rsid w:val="0096161A"/>
    <w:rsid w:val="00961802"/>
    <w:rsid w:val="0096674D"/>
    <w:rsid w:val="00966823"/>
    <w:rsid w:val="00973FA6"/>
    <w:rsid w:val="00980AD7"/>
    <w:rsid w:val="00987DAB"/>
    <w:rsid w:val="009A3584"/>
    <w:rsid w:val="009A48EC"/>
    <w:rsid w:val="009A75DB"/>
    <w:rsid w:val="009B1C92"/>
    <w:rsid w:val="009B5A95"/>
    <w:rsid w:val="009B75CD"/>
    <w:rsid w:val="009B7D77"/>
    <w:rsid w:val="009D770E"/>
    <w:rsid w:val="009E1209"/>
    <w:rsid w:val="009E15BC"/>
    <w:rsid w:val="009E1832"/>
    <w:rsid w:val="009E26AC"/>
    <w:rsid w:val="009E39E2"/>
    <w:rsid w:val="009E4AE5"/>
    <w:rsid w:val="009E51F0"/>
    <w:rsid w:val="009E5243"/>
    <w:rsid w:val="009F73F9"/>
    <w:rsid w:val="009F7712"/>
    <w:rsid w:val="00A0474A"/>
    <w:rsid w:val="00A07C22"/>
    <w:rsid w:val="00A118E2"/>
    <w:rsid w:val="00A270D5"/>
    <w:rsid w:val="00A36B9A"/>
    <w:rsid w:val="00A4019A"/>
    <w:rsid w:val="00A43607"/>
    <w:rsid w:val="00A47CEA"/>
    <w:rsid w:val="00A50B74"/>
    <w:rsid w:val="00A551B6"/>
    <w:rsid w:val="00A55616"/>
    <w:rsid w:val="00A7419D"/>
    <w:rsid w:val="00A7760A"/>
    <w:rsid w:val="00A80606"/>
    <w:rsid w:val="00A807E2"/>
    <w:rsid w:val="00AC58F8"/>
    <w:rsid w:val="00AC5A20"/>
    <w:rsid w:val="00AC7B96"/>
    <w:rsid w:val="00AC7D37"/>
    <w:rsid w:val="00AD73F6"/>
    <w:rsid w:val="00AE15A0"/>
    <w:rsid w:val="00AE171C"/>
    <w:rsid w:val="00AF1F90"/>
    <w:rsid w:val="00AF3EB3"/>
    <w:rsid w:val="00B00BDA"/>
    <w:rsid w:val="00B041B9"/>
    <w:rsid w:val="00B05B0D"/>
    <w:rsid w:val="00B069BF"/>
    <w:rsid w:val="00B10702"/>
    <w:rsid w:val="00B123C6"/>
    <w:rsid w:val="00B24E5E"/>
    <w:rsid w:val="00B24ECD"/>
    <w:rsid w:val="00B25A48"/>
    <w:rsid w:val="00B25D02"/>
    <w:rsid w:val="00B26F3F"/>
    <w:rsid w:val="00B33E0D"/>
    <w:rsid w:val="00B34280"/>
    <w:rsid w:val="00B46B56"/>
    <w:rsid w:val="00B47B27"/>
    <w:rsid w:val="00B51A24"/>
    <w:rsid w:val="00B52232"/>
    <w:rsid w:val="00B54286"/>
    <w:rsid w:val="00B63FCF"/>
    <w:rsid w:val="00B71044"/>
    <w:rsid w:val="00B717FB"/>
    <w:rsid w:val="00B73024"/>
    <w:rsid w:val="00B772FA"/>
    <w:rsid w:val="00B77EF8"/>
    <w:rsid w:val="00B82559"/>
    <w:rsid w:val="00B911D2"/>
    <w:rsid w:val="00B91894"/>
    <w:rsid w:val="00BA5A16"/>
    <w:rsid w:val="00BB3EAE"/>
    <w:rsid w:val="00BB4165"/>
    <w:rsid w:val="00BC151E"/>
    <w:rsid w:val="00BC4178"/>
    <w:rsid w:val="00BC5AE6"/>
    <w:rsid w:val="00BC760C"/>
    <w:rsid w:val="00BD1BCF"/>
    <w:rsid w:val="00BD258B"/>
    <w:rsid w:val="00BD5108"/>
    <w:rsid w:val="00BD54B6"/>
    <w:rsid w:val="00BD6325"/>
    <w:rsid w:val="00BD7F08"/>
    <w:rsid w:val="00BE5D29"/>
    <w:rsid w:val="00BF4100"/>
    <w:rsid w:val="00C00D51"/>
    <w:rsid w:val="00C11CB1"/>
    <w:rsid w:val="00C11FDF"/>
    <w:rsid w:val="00C1221A"/>
    <w:rsid w:val="00C14BF8"/>
    <w:rsid w:val="00C27B18"/>
    <w:rsid w:val="00C46AA2"/>
    <w:rsid w:val="00C55C26"/>
    <w:rsid w:val="00C56F80"/>
    <w:rsid w:val="00C60857"/>
    <w:rsid w:val="00C64595"/>
    <w:rsid w:val="00C65E2E"/>
    <w:rsid w:val="00C76439"/>
    <w:rsid w:val="00C82CAE"/>
    <w:rsid w:val="00C8754F"/>
    <w:rsid w:val="00C9654C"/>
    <w:rsid w:val="00CB5502"/>
    <w:rsid w:val="00CC2954"/>
    <w:rsid w:val="00CD487E"/>
    <w:rsid w:val="00CE536F"/>
    <w:rsid w:val="00CE7E11"/>
    <w:rsid w:val="00CF60F8"/>
    <w:rsid w:val="00CF71F8"/>
    <w:rsid w:val="00D00BDF"/>
    <w:rsid w:val="00D03EE1"/>
    <w:rsid w:val="00D040A9"/>
    <w:rsid w:val="00D10F94"/>
    <w:rsid w:val="00D155CF"/>
    <w:rsid w:val="00D222DC"/>
    <w:rsid w:val="00D4346B"/>
    <w:rsid w:val="00D53D70"/>
    <w:rsid w:val="00D6774F"/>
    <w:rsid w:val="00D70559"/>
    <w:rsid w:val="00D77094"/>
    <w:rsid w:val="00D80277"/>
    <w:rsid w:val="00D81743"/>
    <w:rsid w:val="00D8589F"/>
    <w:rsid w:val="00D86674"/>
    <w:rsid w:val="00D921B5"/>
    <w:rsid w:val="00D94827"/>
    <w:rsid w:val="00DA16ED"/>
    <w:rsid w:val="00DA66E1"/>
    <w:rsid w:val="00DB517F"/>
    <w:rsid w:val="00DB76FD"/>
    <w:rsid w:val="00DC1002"/>
    <w:rsid w:val="00DC71EB"/>
    <w:rsid w:val="00DD4122"/>
    <w:rsid w:val="00DD512E"/>
    <w:rsid w:val="00DD7635"/>
    <w:rsid w:val="00DD7D10"/>
    <w:rsid w:val="00DE0062"/>
    <w:rsid w:val="00E00EAB"/>
    <w:rsid w:val="00E00FD0"/>
    <w:rsid w:val="00E02095"/>
    <w:rsid w:val="00E0355C"/>
    <w:rsid w:val="00E0510A"/>
    <w:rsid w:val="00E07ADA"/>
    <w:rsid w:val="00E07E80"/>
    <w:rsid w:val="00E10263"/>
    <w:rsid w:val="00E16368"/>
    <w:rsid w:val="00E175D8"/>
    <w:rsid w:val="00E17CF5"/>
    <w:rsid w:val="00E30FB4"/>
    <w:rsid w:val="00E319E5"/>
    <w:rsid w:val="00E321BC"/>
    <w:rsid w:val="00E33D8C"/>
    <w:rsid w:val="00E616CC"/>
    <w:rsid w:val="00E8796C"/>
    <w:rsid w:val="00E900DE"/>
    <w:rsid w:val="00E92919"/>
    <w:rsid w:val="00E92FEF"/>
    <w:rsid w:val="00E95B2D"/>
    <w:rsid w:val="00E96B4D"/>
    <w:rsid w:val="00EA313E"/>
    <w:rsid w:val="00EA78B7"/>
    <w:rsid w:val="00EB1F84"/>
    <w:rsid w:val="00EC1A5F"/>
    <w:rsid w:val="00EC59FE"/>
    <w:rsid w:val="00EC69BF"/>
    <w:rsid w:val="00ED3CB6"/>
    <w:rsid w:val="00ED428F"/>
    <w:rsid w:val="00EE02F1"/>
    <w:rsid w:val="00EE0D01"/>
    <w:rsid w:val="00EE0F19"/>
    <w:rsid w:val="00EE3C01"/>
    <w:rsid w:val="00EE62C4"/>
    <w:rsid w:val="00EF4010"/>
    <w:rsid w:val="00F0204F"/>
    <w:rsid w:val="00F046C0"/>
    <w:rsid w:val="00F056B9"/>
    <w:rsid w:val="00F139E0"/>
    <w:rsid w:val="00F15651"/>
    <w:rsid w:val="00F23FED"/>
    <w:rsid w:val="00F312BA"/>
    <w:rsid w:val="00F36BDD"/>
    <w:rsid w:val="00F36F11"/>
    <w:rsid w:val="00F375A9"/>
    <w:rsid w:val="00F61A10"/>
    <w:rsid w:val="00F94C20"/>
    <w:rsid w:val="00F97408"/>
    <w:rsid w:val="00FA1C6E"/>
    <w:rsid w:val="00FA2DB9"/>
    <w:rsid w:val="00FA5FCA"/>
    <w:rsid w:val="00FA6125"/>
    <w:rsid w:val="00FB2517"/>
    <w:rsid w:val="00FB4D19"/>
    <w:rsid w:val="00FB6F59"/>
    <w:rsid w:val="00FD62E1"/>
    <w:rsid w:val="00FD682D"/>
    <w:rsid w:val="00FE016B"/>
    <w:rsid w:val="00FE5266"/>
    <w:rsid w:val="00FF105B"/>
    <w:rsid w:val="00FF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8B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2BE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F2BE9"/>
    <w:rPr>
      <w:rFonts w:ascii="Cambria" w:hAnsi="Cambria" w:cs="Cambria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B8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825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22F7"/>
    <w:pPr>
      <w:ind w:left="720"/>
    </w:pPr>
  </w:style>
  <w:style w:type="character" w:styleId="Hipercze">
    <w:name w:val="Hyperlink"/>
    <w:uiPriority w:val="99"/>
    <w:rsid w:val="003522F7"/>
    <w:rPr>
      <w:color w:val="0000FF"/>
      <w:u w:val="single"/>
    </w:rPr>
  </w:style>
  <w:style w:type="character" w:styleId="Pogrubienie">
    <w:name w:val="Strong"/>
    <w:uiPriority w:val="22"/>
    <w:qFormat/>
    <w:rsid w:val="00D4346B"/>
    <w:rPr>
      <w:b/>
      <w:bCs/>
    </w:rPr>
  </w:style>
  <w:style w:type="character" w:styleId="Uwydatnienie">
    <w:name w:val="Emphasis"/>
    <w:uiPriority w:val="99"/>
    <w:qFormat/>
    <w:rsid w:val="00D4346B"/>
    <w:rPr>
      <w:i/>
      <w:iCs/>
    </w:rPr>
  </w:style>
  <w:style w:type="paragraph" w:styleId="Bezodstpw">
    <w:name w:val="No Spacing"/>
    <w:uiPriority w:val="1"/>
    <w:qFormat/>
    <w:rsid w:val="00B51A24"/>
    <w:rPr>
      <w:rFonts w:cs="Calibri"/>
      <w:sz w:val="22"/>
      <w:szCs w:val="22"/>
    </w:rPr>
  </w:style>
  <w:style w:type="character" w:styleId="Odwoaniedokomentarza">
    <w:name w:val="annotation reference"/>
    <w:uiPriority w:val="99"/>
    <w:semiHidden/>
    <w:rsid w:val="00BD5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54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00BD1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54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0BD1"/>
    <w:rPr>
      <w:rFonts w:cs="Calibri"/>
      <w:b/>
      <w:bCs/>
      <w:sz w:val="20"/>
      <w:szCs w:val="20"/>
    </w:rPr>
  </w:style>
  <w:style w:type="paragraph" w:customStyle="1" w:styleId="Standard">
    <w:name w:val="Standard"/>
    <w:rsid w:val="0064298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Lucida Sans"/>
      <w:kern w:val="3"/>
      <w:sz w:val="24"/>
      <w:szCs w:val="24"/>
      <w:lang w:eastAsia="ar-SA" w:bidi="hi-IN"/>
    </w:rPr>
  </w:style>
  <w:style w:type="numbering" w:customStyle="1" w:styleId="WWNum10">
    <w:name w:val="WWNum10"/>
    <w:basedOn w:val="Bezlisty"/>
    <w:rsid w:val="0064298D"/>
    <w:pPr>
      <w:numPr>
        <w:numId w:val="12"/>
      </w:numPr>
    </w:pPr>
  </w:style>
  <w:style w:type="paragraph" w:styleId="Stopka">
    <w:name w:val="footer"/>
    <w:basedOn w:val="Normalny"/>
    <w:link w:val="StopkaZnak"/>
    <w:uiPriority w:val="99"/>
    <w:unhideWhenUsed/>
    <w:rsid w:val="006C445A"/>
    <w:pPr>
      <w:tabs>
        <w:tab w:val="center" w:pos="4536"/>
        <w:tab w:val="right" w:pos="9072"/>
      </w:tabs>
      <w:spacing w:before="100" w:after="0" w:line="240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445A"/>
    <w:rPr>
      <w:rFonts w:asciiTheme="minorHAnsi" w:eastAsiaTheme="minorEastAsia" w:hAnsiTheme="minorHAnsi" w:cstheme="minorBidi"/>
      <w:lang w:eastAsia="en-US"/>
    </w:rPr>
  </w:style>
  <w:style w:type="table" w:styleId="Tabela-Siatka">
    <w:name w:val="Table Grid"/>
    <w:basedOn w:val="Standardowy"/>
    <w:uiPriority w:val="59"/>
    <w:locked/>
    <w:rsid w:val="00E30FB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B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BDE"/>
    <w:rPr>
      <w:rFonts w:cs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0BDE"/>
    <w:rPr>
      <w:vertAlign w:val="superscript"/>
    </w:rPr>
  </w:style>
  <w:style w:type="paragraph" w:customStyle="1" w:styleId="Tekstpodstawowy21">
    <w:name w:val="Tekst podstawowy 21"/>
    <w:basedOn w:val="Normalny"/>
    <w:rsid w:val="0023792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standard0">
    <w:name w:val="standard"/>
    <w:basedOn w:val="Normalny"/>
    <w:rsid w:val="00922F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01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016B"/>
    <w:rPr>
      <w:rFonts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016B"/>
    <w:rPr>
      <w:vertAlign w:val="superscript"/>
    </w:rPr>
  </w:style>
  <w:style w:type="paragraph" w:customStyle="1" w:styleId="textbody">
    <w:name w:val="textbody"/>
    <w:basedOn w:val="Normalny"/>
    <w:rsid w:val="008150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5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8B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2BE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F2BE9"/>
    <w:rPr>
      <w:rFonts w:ascii="Cambria" w:hAnsi="Cambria" w:cs="Cambria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B8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825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22F7"/>
    <w:pPr>
      <w:ind w:left="720"/>
    </w:pPr>
  </w:style>
  <w:style w:type="character" w:styleId="Hipercze">
    <w:name w:val="Hyperlink"/>
    <w:uiPriority w:val="99"/>
    <w:rsid w:val="003522F7"/>
    <w:rPr>
      <w:color w:val="0000FF"/>
      <w:u w:val="single"/>
    </w:rPr>
  </w:style>
  <w:style w:type="character" w:styleId="Pogrubienie">
    <w:name w:val="Strong"/>
    <w:uiPriority w:val="22"/>
    <w:qFormat/>
    <w:rsid w:val="00D4346B"/>
    <w:rPr>
      <w:b/>
      <w:bCs/>
    </w:rPr>
  </w:style>
  <w:style w:type="character" w:styleId="Uwydatnienie">
    <w:name w:val="Emphasis"/>
    <w:uiPriority w:val="99"/>
    <w:qFormat/>
    <w:rsid w:val="00D4346B"/>
    <w:rPr>
      <w:i/>
      <w:iCs/>
    </w:rPr>
  </w:style>
  <w:style w:type="paragraph" w:styleId="Bezodstpw">
    <w:name w:val="No Spacing"/>
    <w:uiPriority w:val="1"/>
    <w:qFormat/>
    <w:rsid w:val="00B51A24"/>
    <w:rPr>
      <w:rFonts w:cs="Calibri"/>
      <w:sz w:val="22"/>
      <w:szCs w:val="22"/>
    </w:rPr>
  </w:style>
  <w:style w:type="character" w:styleId="Odwoaniedokomentarza">
    <w:name w:val="annotation reference"/>
    <w:uiPriority w:val="99"/>
    <w:semiHidden/>
    <w:rsid w:val="00BD5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54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00BD1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54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0BD1"/>
    <w:rPr>
      <w:rFonts w:cs="Calibri"/>
      <w:b/>
      <w:bCs/>
      <w:sz w:val="20"/>
      <w:szCs w:val="20"/>
    </w:rPr>
  </w:style>
  <w:style w:type="paragraph" w:customStyle="1" w:styleId="Standard">
    <w:name w:val="Standard"/>
    <w:rsid w:val="0064298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Lucida Sans"/>
      <w:kern w:val="3"/>
      <w:sz w:val="24"/>
      <w:szCs w:val="24"/>
      <w:lang w:eastAsia="ar-SA" w:bidi="hi-IN"/>
    </w:rPr>
  </w:style>
  <w:style w:type="numbering" w:customStyle="1" w:styleId="WWNum10">
    <w:name w:val="WWNum10"/>
    <w:basedOn w:val="Bezlisty"/>
    <w:rsid w:val="0064298D"/>
    <w:pPr>
      <w:numPr>
        <w:numId w:val="12"/>
      </w:numPr>
    </w:pPr>
  </w:style>
  <w:style w:type="paragraph" w:styleId="Stopka">
    <w:name w:val="footer"/>
    <w:basedOn w:val="Normalny"/>
    <w:link w:val="StopkaZnak"/>
    <w:uiPriority w:val="99"/>
    <w:unhideWhenUsed/>
    <w:rsid w:val="006C445A"/>
    <w:pPr>
      <w:tabs>
        <w:tab w:val="center" w:pos="4536"/>
        <w:tab w:val="right" w:pos="9072"/>
      </w:tabs>
      <w:spacing w:before="100" w:after="0" w:line="240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445A"/>
    <w:rPr>
      <w:rFonts w:asciiTheme="minorHAnsi" w:eastAsiaTheme="minorEastAsia" w:hAnsiTheme="minorHAnsi" w:cstheme="minorBidi"/>
      <w:lang w:eastAsia="en-US"/>
    </w:rPr>
  </w:style>
  <w:style w:type="table" w:styleId="Tabela-Siatka">
    <w:name w:val="Table Grid"/>
    <w:basedOn w:val="Standardowy"/>
    <w:uiPriority w:val="59"/>
    <w:locked/>
    <w:rsid w:val="00E30F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B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BDE"/>
    <w:rPr>
      <w:rFonts w:cs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0BDE"/>
    <w:rPr>
      <w:vertAlign w:val="superscript"/>
    </w:rPr>
  </w:style>
  <w:style w:type="paragraph" w:customStyle="1" w:styleId="Tekstpodstawowy21">
    <w:name w:val="Tekst podstawowy 21"/>
    <w:basedOn w:val="Normalny"/>
    <w:rsid w:val="0023792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standard0">
    <w:name w:val="standard"/>
    <w:basedOn w:val="Normalny"/>
    <w:rsid w:val="00922F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01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016B"/>
    <w:rPr>
      <w:rFonts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016B"/>
    <w:rPr>
      <w:vertAlign w:val="superscript"/>
    </w:rPr>
  </w:style>
  <w:style w:type="paragraph" w:customStyle="1" w:styleId="textbody">
    <w:name w:val="textbody"/>
    <w:basedOn w:val="Normalny"/>
    <w:rsid w:val="008150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5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0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2509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45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1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A13D4-6B41-459E-93A6-F59D1E9F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3539</Words>
  <Characters>21234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</vt:lpstr>
    </vt:vector>
  </TitlesOfParts>
  <Company/>
  <LinksUpToDate>false</LinksUpToDate>
  <CharactersWithSpaces>24724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</dc:title>
  <dc:creator>Joanna Wróbel</dc:creator>
  <cp:lastModifiedBy>Grażyna</cp:lastModifiedBy>
  <cp:revision>7</cp:revision>
  <cp:lastPrinted>2020-08-24T12:50:00Z</cp:lastPrinted>
  <dcterms:created xsi:type="dcterms:W3CDTF">2021-02-22T11:34:00Z</dcterms:created>
  <dcterms:modified xsi:type="dcterms:W3CDTF">2021-02-23T11:20:00Z</dcterms:modified>
</cp:coreProperties>
</file>